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293FB0" w:rsidRDefault="00C31EE6" w:rsidP="00342003">
      <w:pPr>
        <w:pBdr>
          <w:bottom w:val="single" w:sz="12" w:space="1" w:color="auto"/>
        </w:pBdr>
        <w:shd w:val="clear" w:color="auto" w:fill="FFFFFF"/>
        <w:tabs>
          <w:tab w:val="left" w:pos="3780"/>
        </w:tabs>
        <w:jc w:val="right"/>
        <w:rPr>
          <w:i/>
          <w:sz w:val="24"/>
          <w:szCs w:val="24"/>
          <w:lang w:val="kk-KZ"/>
        </w:rPr>
      </w:pPr>
      <w:r w:rsidRPr="00293FB0">
        <w:rPr>
          <w:i/>
          <w:sz w:val="24"/>
          <w:szCs w:val="24"/>
        </w:rPr>
        <w:t>Проект</w:t>
      </w:r>
    </w:p>
    <w:p w:rsidR="00C31EE6" w:rsidRPr="00293FB0" w:rsidRDefault="006865BC" w:rsidP="00774756">
      <w:pPr>
        <w:pBdr>
          <w:bottom w:val="single" w:sz="12" w:space="1" w:color="auto"/>
        </w:pBdr>
        <w:shd w:val="clear" w:color="auto" w:fill="FFFFFF"/>
        <w:ind w:firstLine="0"/>
        <w:jc w:val="center"/>
        <w:rPr>
          <w:sz w:val="24"/>
          <w:szCs w:val="24"/>
        </w:rPr>
      </w:pPr>
      <w:r w:rsidRPr="00293FB0">
        <w:rPr>
          <w:sz w:val="24"/>
          <w:szCs w:val="24"/>
        </w:rPr>
        <w:t>Изображение г</w:t>
      </w:r>
      <w:r w:rsidR="00C31EE6" w:rsidRPr="00293FB0">
        <w:rPr>
          <w:sz w:val="24"/>
          <w:szCs w:val="24"/>
        </w:rPr>
        <w:t>осударственного Герба Республики Казахстан</w:t>
      </w:r>
    </w:p>
    <w:p w:rsidR="00C31EE6" w:rsidRPr="00293FB0" w:rsidRDefault="00C31EE6" w:rsidP="00552CAF">
      <w:pPr>
        <w:pBdr>
          <w:bottom w:val="single" w:sz="12" w:space="1" w:color="auto"/>
        </w:pBdr>
        <w:shd w:val="clear" w:color="auto" w:fill="FFFFFF"/>
        <w:ind w:firstLine="0"/>
        <w:jc w:val="center"/>
        <w:rPr>
          <w:b/>
          <w:sz w:val="24"/>
          <w:szCs w:val="24"/>
        </w:rPr>
      </w:pPr>
    </w:p>
    <w:p w:rsidR="00C31EE6" w:rsidRPr="00293FB0" w:rsidRDefault="00C31EE6" w:rsidP="00552CAF">
      <w:pPr>
        <w:pBdr>
          <w:bottom w:val="single" w:sz="12" w:space="1" w:color="auto"/>
        </w:pBdr>
        <w:shd w:val="clear" w:color="auto" w:fill="FFFFFF"/>
        <w:ind w:firstLine="0"/>
        <w:jc w:val="center"/>
        <w:rPr>
          <w:b/>
          <w:sz w:val="24"/>
          <w:szCs w:val="24"/>
        </w:rPr>
      </w:pPr>
      <w:r w:rsidRPr="00293FB0">
        <w:rPr>
          <w:b/>
          <w:sz w:val="24"/>
          <w:szCs w:val="24"/>
        </w:rPr>
        <w:t>НАЦИОНАЛЬНЫЙ СТАНДАРТ РЕСПУБЛИКИ КАЗАХСТАН</w:t>
      </w:r>
    </w:p>
    <w:p w:rsidR="00C31EE6" w:rsidRPr="00293FB0" w:rsidRDefault="00C31EE6" w:rsidP="00552CAF">
      <w:pPr>
        <w:shd w:val="clear" w:color="auto" w:fill="FFFFFF"/>
        <w:ind w:firstLine="0"/>
        <w:jc w:val="center"/>
        <w:rPr>
          <w:b/>
          <w:caps/>
          <w:sz w:val="24"/>
          <w:szCs w:val="24"/>
        </w:rPr>
      </w:pPr>
    </w:p>
    <w:p w:rsidR="00C31EE6" w:rsidRPr="00293FB0" w:rsidRDefault="00C31EE6" w:rsidP="00552CAF">
      <w:pPr>
        <w:shd w:val="clear" w:color="auto" w:fill="FFFFFF"/>
        <w:tabs>
          <w:tab w:val="left" w:pos="8640"/>
        </w:tabs>
        <w:ind w:firstLine="0"/>
        <w:jc w:val="center"/>
        <w:rPr>
          <w:b/>
          <w:caps/>
          <w:sz w:val="24"/>
          <w:szCs w:val="24"/>
        </w:rPr>
      </w:pPr>
    </w:p>
    <w:p w:rsidR="000C50C5" w:rsidRPr="00293FB0" w:rsidRDefault="000C50C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Default="005E5B05" w:rsidP="00552CAF">
      <w:pPr>
        <w:shd w:val="clear" w:color="auto" w:fill="FFFFFF"/>
        <w:tabs>
          <w:tab w:val="left" w:pos="8640"/>
        </w:tabs>
        <w:ind w:firstLine="0"/>
        <w:jc w:val="center"/>
        <w:rPr>
          <w:b/>
          <w:caps/>
          <w:sz w:val="24"/>
          <w:szCs w:val="24"/>
        </w:rPr>
      </w:pPr>
    </w:p>
    <w:p w:rsidR="00293FB0" w:rsidRDefault="00293FB0" w:rsidP="00552CAF">
      <w:pPr>
        <w:shd w:val="clear" w:color="auto" w:fill="FFFFFF"/>
        <w:tabs>
          <w:tab w:val="left" w:pos="8640"/>
        </w:tabs>
        <w:ind w:firstLine="0"/>
        <w:jc w:val="center"/>
        <w:rPr>
          <w:b/>
          <w:caps/>
          <w:sz w:val="24"/>
          <w:szCs w:val="24"/>
        </w:rPr>
      </w:pPr>
    </w:p>
    <w:p w:rsidR="00BC49D0" w:rsidRDefault="00BC49D0" w:rsidP="004C0739">
      <w:pPr>
        <w:ind w:firstLine="0"/>
        <w:jc w:val="center"/>
        <w:rPr>
          <w:b/>
          <w:sz w:val="24"/>
          <w:szCs w:val="24"/>
          <w:lang w:val="kk-KZ"/>
        </w:rPr>
      </w:pPr>
      <w:r>
        <w:rPr>
          <w:b/>
          <w:sz w:val="24"/>
          <w:szCs w:val="24"/>
        </w:rPr>
        <w:t>Текстиль</w:t>
      </w:r>
    </w:p>
    <w:p w:rsidR="00BC49D0" w:rsidRDefault="00BC49D0" w:rsidP="004C0739">
      <w:pPr>
        <w:ind w:firstLine="0"/>
        <w:jc w:val="center"/>
        <w:rPr>
          <w:b/>
          <w:sz w:val="24"/>
          <w:szCs w:val="24"/>
          <w:lang w:val="kk-KZ"/>
        </w:rPr>
      </w:pPr>
    </w:p>
    <w:p w:rsidR="00BC49D0" w:rsidRDefault="00BC49D0" w:rsidP="004C0739">
      <w:pPr>
        <w:ind w:firstLine="0"/>
        <w:jc w:val="center"/>
        <w:rPr>
          <w:b/>
          <w:sz w:val="24"/>
          <w:szCs w:val="24"/>
          <w:lang w:val="kk-KZ"/>
        </w:rPr>
      </w:pPr>
      <w:r w:rsidRPr="00BC49D0">
        <w:rPr>
          <w:b/>
          <w:sz w:val="24"/>
          <w:szCs w:val="24"/>
        </w:rPr>
        <w:t>ПРОФЕССИОНАЛЬНЫЙ УХОД, ХИМИЧЕСКАЯ И ХИ</w:t>
      </w:r>
      <w:r>
        <w:rPr>
          <w:b/>
          <w:sz w:val="24"/>
          <w:szCs w:val="24"/>
        </w:rPr>
        <w:t>МИЧЕСКАЯ ЧИСТКА ТКАНЕЙ И ОДЕЖДЫ</w:t>
      </w:r>
      <w:r w:rsidRPr="00BC49D0">
        <w:rPr>
          <w:b/>
          <w:sz w:val="24"/>
          <w:szCs w:val="24"/>
        </w:rPr>
        <w:t xml:space="preserve"> </w:t>
      </w:r>
    </w:p>
    <w:p w:rsidR="00BC49D0" w:rsidRDefault="00BC49D0" w:rsidP="004C0739">
      <w:pPr>
        <w:ind w:firstLine="0"/>
        <w:jc w:val="center"/>
        <w:rPr>
          <w:b/>
          <w:sz w:val="24"/>
          <w:szCs w:val="24"/>
          <w:lang w:val="kk-KZ"/>
        </w:rPr>
      </w:pPr>
    </w:p>
    <w:p w:rsidR="00BC49D0" w:rsidRDefault="00BC49D0" w:rsidP="004C0739">
      <w:pPr>
        <w:ind w:firstLine="0"/>
        <w:jc w:val="center"/>
        <w:rPr>
          <w:b/>
          <w:sz w:val="24"/>
          <w:szCs w:val="24"/>
          <w:lang w:val="kk-KZ"/>
        </w:rPr>
      </w:pPr>
      <w:r>
        <w:rPr>
          <w:b/>
          <w:sz w:val="24"/>
          <w:szCs w:val="24"/>
        </w:rPr>
        <w:t>Часть 3</w:t>
      </w:r>
      <w:r w:rsidRPr="00BC49D0">
        <w:rPr>
          <w:b/>
          <w:sz w:val="24"/>
          <w:szCs w:val="24"/>
        </w:rPr>
        <w:t xml:space="preserve"> </w:t>
      </w:r>
    </w:p>
    <w:p w:rsidR="00BC49D0" w:rsidRDefault="00BC49D0" w:rsidP="004C0739">
      <w:pPr>
        <w:ind w:firstLine="0"/>
        <w:jc w:val="center"/>
        <w:rPr>
          <w:b/>
          <w:sz w:val="24"/>
          <w:szCs w:val="24"/>
          <w:lang w:val="kk-KZ"/>
        </w:rPr>
      </w:pPr>
    </w:p>
    <w:p w:rsidR="00C31EE6" w:rsidRPr="00BC49D0" w:rsidRDefault="00BC49D0" w:rsidP="004C0739">
      <w:pPr>
        <w:ind w:firstLine="0"/>
        <w:jc w:val="center"/>
        <w:rPr>
          <w:b/>
          <w:sz w:val="24"/>
          <w:szCs w:val="24"/>
          <w:lang w:val="kk-KZ"/>
        </w:rPr>
      </w:pPr>
      <w:r w:rsidRPr="00BC49D0">
        <w:rPr>
          <w:b/>
          <w:sz w:val="24"/>
          <w:szCs w:val="24"/>
        </w:rPr>
        <w:t>ПРОЦЕДУРА ИСПЫТАНИЯ ПРОИЗВОДИТЕЛЬНОСТИ ПРИ ЧИСТКЕ И ОТДЕЛКЕ С ИСПОЛЬЗОВАНИ</w:t>
      </w:r>
      <w:r>
        <w:rPr>
          <w:b/>
          <w:sz w:val="24"/>
          <w:szCs w:val="24"/>
        </w:rPr>
        <w:t>ЕМ УГЛЕВОДОРОДНЫХ РАСТВОРИТЕЛЕЙ</w:t>
      </w:r>
    </w:p>
    <w:p w:rsidR="00CE3844" w:rsidRDefault="00CE3844" w:rsidP="005E5B05">
      <w:pPr>
        <w:ind w:firstLine="0"/>
        <w:jc w:val="center"/>
        <w:rPr>
          <w:b/>
          <w:color w:val="000000"/>
          <w:spacing w:val="4"/>
          <w:sz w:val="24"/>
          <w:szCs w:val="24"/>
          <w:lang w:val="kk-KZ"/>
        </w:rPr>
      </w:pPr>
    </w:p>
    <w:p w:rsidR="004C0739" w:rsidRPr="004C0739" w:rsidRDefault="004C0739" w:rsidP="005E5B05">
      <w:pPr>
        <w:ind w:firstLine="0"/>
        <w:jc w:val="center"/>
        <w:rPr>
          <w:b/>
          <w:color w:val="000000"/>
          <w:spacing w:val="4"/>
          <w:sz w:val="24"/>
          <w:szCs w:val="24"/>
          <w:lang w:val="kk-KZ"/>
        </w:rPr>
      </w:pPr>
    </w:p>
    <w:p w:rsidR="005E5B05" w:rsidRPr="00BC49D0" w:rsidRDefault="005E5B05" w:rsidP="005E5B05">
      <w:pPr>
        <w:ind w:firstLine="0"/>
        <w:jc w:val="center"/>
        <w:rPr>
          <w:b/>
          <w:sz w:val="24"/>
          <w:szCs w:val="24"/>
          <w:lang w:val="en-US"/>
        </w:rPr>
      </w:pPr>
      <w:proofErr w:type="gramStart"/>
      <w:r w:rsidRPr="00293FB0">
        <w:rPr>
          <w:b/>
          <w:sz w:val="24"/>
          <w:szCs w:val="24"/>
        </w:rPr>
        <w:t>СТ</w:t>
      </w:r>
      <w:proofErr w:type="gramEnd"/>
      <w:r w:rsidRPr="00C02F04">
        <w:rPr>
          <w:b/>
          <w:sz w:val="24"/>
          <w:szCs w:val="24"/>
          <w:lang w:val="en-US"/>
        </w:rPr>
        <w:t xml:space="preserve"> </w:t>
      </w:r>
      <w:r w:rsidRPr="00293FB0">
        <w:rPr>
          <w:b/>
          <w:sz w:val="24"/>
          <w:szCs w:val="24"/>
        </w:rPr>
        <w:t>РК</w:t>
      </w:r>
      <w:r w:rsidRPr="00C02F04">
        <w:rPr>
          <w:b/>
          <w:sz w:val="24"/>
          <w:szCs w:val="24"/>
          <w:lang w:val="en-US"/>
        </w:rPr>
        <w:t xml:space="preserve"> </w:t>
      </w:r>
      <w:r w:rsidR="006B40FD" w:rsidRPr="00293FB0">
        <w:rPr>
          <w:b/>
          <w:sz w:val="24"/>
          <w:szCs w:val="24"/>
          <w:lang w:val="en-US"/>
        </w:rPr>
        <w:t>ISO</w:t>
      </w:r>
      <w:r w:rsidRPr="00C02F04">
        <w:rPr>
          <w:b/>
          <w:sz w:val="24"/>
          <w:szCs w:val="24"/>
          <w:lang w:val="en-US"/>
        </w:rPr>
        <w:t xml:space="preserve"> </w:t>
      </w:r>
      <w:r w:rsidR="00BC49D0">
        <w:rPr>
          <w:b/>
          <w:sz w:val="24"/>
          <w:szCs w:val="24"/>
          <w:lang w:val="kk-KZ"/>
        </w:rPr>
        <w:t>3175-3</w:t>
      </w:r>
    </w:p>
    <w:p w:rsidR="005E5B05" w:rsidRPr="00C02F04" w:rsidRDefault="005E5B05" w:rsidP="005E5B05">
      <w:pPr>
        <w:ind w:firstLine="0"/>
        <w:jc w:val="center"/>
        <w:rPr>
          <w:sz w:val="24"/>
          <w:szCs w:val="24"/>
          <w:lang w:val="en-US"/>
        </w:rPr>
      </w:pPr>
    </w:p>
    <w:p w:rsidR="00991E64" w:rsidRDefault="00991E64" w:rsidP="005E5B05">
      <w:pPr>
        <w:ind w:firstLine="0"/>
        <w:jc w:val="center"/>
        <w:rPr>
          <w:sz w:val="24"/>
          <w:szCs w:val="24"/>
          <w:lang w:val="en-US"/>
        </w:rPr>
      </w:pPr>
    </w:p>
    <w:p w:rsidR="00AD5417" w:rsidRPr="00C02F04" w:rsidRDefault="00AD5417" w:rsidP="005E5B05">
      <w:pPr>
        <w:ind w:firstLine="0"/>
        <w:jc w:val="center"/>
        <w:rPr>
          <w:sz w:val="24"/>
          <w:szCs w:val="24"/>
          <w:lang w:val="en-US"/>
        </w:rPr>
      </w:pPr>
    </w:p>
    <w:p w:rsidR="005E5B05" w:rsidRPr="00C02F04" w:rsidRDefault="005E5B05" w:rsidP="00BC49D0">
      <w:pPr>
        <w:ind w:firstLine="0"/>
        <w:jc w:val="center"/>
        <w:rPr>
          <w:i/>
          <w:sz w:val="24"/>
          <w:szCs w:val="24"/>
          <w:lang w:val="en-US"/>
        </w:rPr>
      </w:pPr>
      <w:r w:rsidRPr="00C02F04">
        <w:rPr>
          <w:i/>
          <w:sz w:val="24"/>
          <w:szCs w:val="24"/>
          <w:lang w:val="en-US"/>
        </w:rPr>
        <w:t>(</w:t>
      </w:r>
      <w:r w:rsidR="00BC49D0" w:rsidRPr="00BC49D0">
        <w:rPr>
          <w:i/>
          <w:sz w:val="24"/>
          <w:szCs w:val="24"/>
          <w:lang w:val="en-US"/>
        </w:rPr>
        <w:t>ISO 3175-3:2017</w:t>
      </w:r>
      <w:r w:rsidR="00BC49D0">
        <w:rPr>
          <w:i/>
          <w:sz w:val="24"/>
          <w:szCs w:val="24"/>
          <w:lang w:val="en-US"/>
        </w:rPr>
        <w:t xml:space="preserve"> </w:t>
      </w:r>
      <w:r w:rsidR="00BC49D0" w:rsidRPr="00BC49D0">
        <w:rPr>
          <w:i/>
          <w:sz w:val="24"/>
          <w:szCs w:val="24"/>
          <w:lang w:val="en-US"/>
        </w:rPr>
        <w:t xml:space="preserve">Textiles — Professional care, </w:t>
      </w:r>
      <w:proofErr w:type="spellStart"/>
      <w:r w:rsidR="00BC49D0" w:rsidRPr="00BC49D0">
        <w:rPr>
          <w:i/>
          <w:sz w:val="24"/>
          <w:szCs w:val="24"/>
          <w:lang w:val="en-US"/>
        </w:rPr>
        <w:t>drycleaning</w:t>
      </w:r>
      <w:proofErr w:type="spellEnd"/>
      <w:r w:rsidR="00BC49D0" w:rsidRPr="00BC49D0">
        <w:rPr>
          <w:i/>
          <w:sz w:val="24"/>
          <w:szCs w:val="24"/>
          <w:lang w:val="en-US"/>
        </w:rPr>
        <w:t xml:space="preserve"> and </w:t>
      </w:r>
      <w:proofErr w:type="spellStart"/>
      <w:r w:rsidR="00BC49D0" w:rsidRPr="00BC49D0">
        <w:rPr>
          <w:i/>
          <w:sz w:val="24"/>
          <w:szCs w:val="24"/>
          <w:lang w:val="en-US"/>
        </w:rPr>
        <w:t>wetcleaning</w:t>
      </w:r>
      <w:proofErr w:type="spellEnd"/>
      <w:r w:rsidR="00BC49D0" w:rsidRPr="00BC49D0">
        <w:rPr>
          <w:i/>
          <w:sz w:val="24"/>
          <w:szCs w:val="24"/>
          <w:lang w:val="en-US"/>
        </w:rPr>
        <w:t xml:space="preserve"> of fabrics and garments — Part 3: Procedure for testing performance when cleaning and finishing using hydrocarbon solvents</w:t>
      </w:r>
      <w:r w:rsidR="00406891" w:rsidRPr="00877C9D">
        <w:rPr>
          <w:i/>
          <w:sz w:val="24"/>
          <w:szCs w:val="24"/>
          <w:lang w:val="kk-KZ"/>
        </w:rPr>
        <w:t xml:space="preserve">, </w:t>
      </w:r>
      <w:r w:rsidR="002F4543" w:rsidRPr="00877C9D">
        <w:rPr>
          <w:i/>
          <w:sz w:val="24"/>
          <w:szCs w:val="24"/>
          <w:lang w:val="en-US"/>
        </w:rPr>
        <w:t>IDT</w:t>
      </w:r>
      <w:r w:rsidRPr="00C02F04">
        <w:rPr>
          <w:i/>
          <w:sz w:val="24"/>
          <w:szCs w:val="24"/>
          <w:lang w:val="en-US"/>
        </w:rPr>
        <w:t>)</w:t>
      </w: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293FB0" w:rsidRDefault="005E5B05" w:rsidP="005E5B05">
      <w:pPr>
        <w:ind w:firstLine="0"/>
        <w:jc w:val="center"/>
        <w:rPr>
          <w:i/>
          <w:sz w:val="24"/>
          <w:szCs w:val="24"/>
        </w:rPr>
      </w:pPr>
      <w:r w:rsidRPr="00293FB0">
        <w:rPr>
          <w:i/>
          <w:sz w:val="24"/>
          <w:szCs w:val="24"/>
        </w:rPr>
        <w:t>Настоящий проект стандарта</w:t>
      </w:r>
    </w:p>
    <w:p w:rsidR="005E5B05" w:rsidRPr="00293FB0" w:rsidRDefault="005E5B05" w:rsidP="005E5B05">
      <w:pPr>
        <w:ind w:firstLine="0"/>
        <w:jc w:val="center"/>
        <w:rPr>
          <w:i/>
          <w:sz w:val="24"/>
          <w:szCs w:val="24"/>
        </w:rPr>
      </w:pPr>
      <w:r w:rsidRPr="00293FB0">
        <w:rPr>
          <w:i/>
          <w:sz w:val="24"/>
          <w:szCs w:val="24"/>
        </w:rPr>
        <w:t>не подлежит применению до его утверждения</w:t>
      </w:r>
    </w:p>
    <w:p w:rsidR="005E5B05" w:rsidRPr="00293FB0" w:rsidRDefault="005E5B05" w:rsidP="005E5B05">
      <w:pPr>
        <w:ind w:firstLine="0"/>
        <w:jc w:val="center"/>
        <w:rPr>
          <w:sz w:val="24"/>
          <w:szCs w:val="24"/>
        </w:rPr>
      </w:pPr>
    </w:p>
    <w:p w:rsidR="00C31EE6" w:rsidRPr="00293FB0" w:rsidRDefault="00C31EE6" w:rsidP="00552CAF">
      <w:pPr>
        <w:shd w:val="clear" w:color="auto" w:fill="FFFFFF"/>
        <w:ind w:firstLine="0"/>
        <w:jc w:val="center"/>
        <w:rPr>
          <w:sz w:val="24"/>
          <w:szCs w:val="24"/>
        </w:rPr>
      </w:pPr>
    </w:p>
    <w:p w:rsidR="0007182B" w:rsidRDefault="0007182B"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C02F04" w:rsidRPr="00293FB0" w:rsidRDefault="00C02F04" w:rsidP="00552CAF">
      <w:pPr>
        <w:shd w:val="clear" w:color="auto" w:fill="FFFFFF"/>
        <w:ind w:firstLine="0"/>
        <w:jc w:val="center"/>
        <w:rPr>
          <w:sz w:val="24"/>
          <w:szCs w:val="24"/>
        </w:rPr>
      </w:pP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Комитет</w:t>
      </w:r>
      <w:r w:rsidR="00AD20F2" w:rsidRPr="00293FB0">
        <w:rPr>
          <w:b/>
          <w:sz w:val="24"/>
          <w:szCs w:val="24"/>
          <w:lang w:val="kk-KZ"/>
        </w:rPr>
        <w:t xml:space="preserve"> </w:t>
      </w:r>
      <w:r w:rsidRPr="00293FB0">
        <w:rPr>
          <w:b/>
          <w:sz w:val="24"/>
          <w:szCs w:val="24"/>
          <w:lang w:val="kk-KZ"/>
        </w:rPr>
        <w:t>технического регулирования и метрологии</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 xml:space="preserve">Министерства </w:t>
      </w:r>
      <w:r w:rsidR="00406891">
        <w:rPr>
          <w:b/>
          <w:sz w:val="24"/>
          <w:szCs w:val="24"/>
          <w:lang w:val="kk-KZ"/>
        </w:rPr>
        <w:t>торговли и интеграции</w:t>
      </w:r>
      <w:r w:rsidR="00EC47CF" w:rsidRPr="00293FB0">
        <w:rPr>
          <w:b/>
          <w:sz w:val="24"/>
          <w:szCs w:val="24"/>
          <w:lang w:val="kk-KZ"/>
        </w:rPr>
        <w:t xml:space="preserve"> </w:t>
      </w:r>
      <w:r w:rsidRPr="00293FB0">
        <w:rPr>
          <w:b/>
          <w:sz w:val="24"/>
          <w:szCs w:val="24"/>
        </w:rPr>
        <w:t>Республики Казахстан</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(Госстандарт)</w:t>
      </w:r>
    </w:p>
    <w:p w:rsidR="00BC49D0" w:rsidRPr="00BC49D0" w:rsidRDefault="00BC49D0" w:rsidP="00552CAF">
      <w:pPr>
        <w:shd w:val="clear" w:color="auto" w:fill="FFFFFF"/>
        <w:ind w:firstLine="0"/>
        <w:jc w:val="center"/>
        <w:rPr>
          <w:b/>
          <w:sz w:val="24"/>
          <w:szCs w:val="24"/>
          <w:lang w:val="en-US"/>
        </w:rPr>
      </w:pPr>
    </w:p>
    <w:p w:rsidR="00C31EE6" w:rsidRPr="00D319FA" w:rsidRDefault="00D319FA" w:rsidP="00552CAF">
      <w:pPr>
        <w:shd w:val="clear" w:color="auto" w:fill="FFFFFF"/>
        <w:ind w:firstLine="0"/>
        <w:jc w:val="center"/>
        <w:rPr>
          <w:b/>
          <w:sz w:val="28"/>
          <w:szCs w:val="28"/>
          <w:lang w:val="kk-KZ"/>
        </w:rPr>
        <w:sectPr w:rsidR="00C31EE6" w:rsidRPr="00D319FA" w:rsidSect="00D50ED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293FB0">
        <w:rPr>
          <w:b/>
          <w:sz w:val="24"/>
          <w:szCs w:val="24"/>
          <w:lang w:val="kk-KZ"/>
        </w:rPr>
        <w:t>Нур-Султан</w:t>
      </w:r>
    </w:p>
    <w:p w:rsidR="00C31EE6" w:rsidRPr="00293FB0" w:rsidRDefault="00C31EE6" w:rsidP="00D319FA">
      <w:pPr>
        <w:shd w:val="clear" w:color="auto" w:fill="FFFFFF"/>
        <w:tabs>
          <w:tab w:val="center" w:pos="4677"/>
          <w:tab w:val="left" w:pos="7980"/>
        </w:tabs>
        <w:ind w:firstLine="0"/>
        <w:jc w:val="center"/>
        <w:rPr>
          <w:b/>
          <w:bCs/>
          <w:spacing w:val="3"/>
          <w:sz w:val="24"/>
          <w:szCs w:val="24"/>
        </w:rPr>
      </w:pPr>
      <w:r w:rsidRPr="00293FB0">
        <w:rPr>
          <w:b/>
          <w:bCs/>
          <w:spacing w:val="3"/>
          <w:sz w:val="24"/>
          <w:szCs w:val="24"/>
        </w:rPr>
        <w:lastRenderedPageBreak/>
        <w:t>Предисловие</w:t>
      </w:r>
    </w:p>
    <w:p w:rsidR="00C31EE6" w:rsidRPr="00293FB0" w:rsidRDefault="00C31EE6" w:rsidP="00342003">
      <w:pPr>
        <w:shd w:val="clear" w:color="auto" w:fill="FFFFFF"/>
        <w:ind w:firstLine="567"/>
        <w:rPr>
          <w:sz w:val="24"/>
          <w:szCs w:val="24"/>
        </w:rPr>
      </w:pPr>
    </w:p>
    <w:p w:rsidR="005E5B05" w:rsidRPr="00AD5417" w:rsidRDefault="005E5B05" w:rsidP="00293FB0">
      <w:pPr>
        <w:tabs>
          <w:tab w:val="left" w:pos="922"/>
        </w:tabs>
        <w:autoSpaceDE/>
        <w:autoSpaceDN/>
        <w:adjustRightInd/>
        <w:ind w:right="20" w:firstLine="567"/>
        <w:rPr>
          <w:sz w:val="24"/>
          <w:szCs w:val="24"/>
          <w:lang w:val="kk-KZ"/>
        </w:rPr>
      </w:pPr>
      <w:r w:rsidRPr="00293FB0">
        <w:rPr>
          <w:b/>
          <w:sz w:val="24"/>
          <w:szCs w:val="24"/>
        </w:rPr>
        <w:t xml:space="preserve">1 </w:t>
      </w:r>
      <w:proofErr w:type="gramStart"/>
      <w:r w:rsidRPr="00293FB0">
        <w:rPr>
          <w:b/>
          <w:sz w:val="24"/>
          <w:szCs w:val="24"/>
        </w:rPr>
        <w:t>ПОДГОТОВЛЕН</w:t>
      </w:r>
      <w:proofErr w:type="gramEnd"/>
      <w:r w:rsidRPr="00293FB0">
        <w:rPr>
          <w:b/>
          <w:sz w:val="24"/>
          <w:szCs w:val="24"/>
        </w:rPr>
        <w:t xml:space="preserve"> И </w:t>
      </w:r>
      <w:r w:rsidRPr="00293FB0">
        <w:rPr>
          <w:b/>
          <w:bCs/>
          <w:sz w:val="24"/>
          <w:szCs w:val="24"/>
        </w:rPr>
        <w:t xml:space="preserve">ВНЕСЕН </w:t>
      </w:r>
      <w:r w:rsidR="00AD5417">
        <w:rPr>
          <w:sz w:val="24"/>
          <w:szCs w:val="24"/>
          <w:lang w:val="kk-KZ"/>
        </w:rPr>
        <w:t>ТОО Фирма Торговая Палата</w:t>
      </w:r>
    </w:p>
    <w:p w:rsidR="005E5B05" w:rsidRPr="00293FB0" w:rsidRDefault="005E5B05" w:rsidP="00293FB0">
      <w:pPr>
        <w:tabs>
          <w:tab w:val="left" w:pos="922"/>
        </w:tabs>
        <w:autoSpaceDE/>
        <w:autoSpaceDN/>
        <w:adjustRightInd/>
        <w:ind w:right="20" w:firstLine="567"/>
        <w:rPr>
          <w:sz w:val="24"/>
          <w:szCs w:val="24"/>
        </w:rPr>
      </w:pPr>
    </w:p>
    <w:p w:rsidR="005E5B05" w:rsidRPr="00293FB0" w:rsidRDefault="005E5B05" w:rsidP="00293FB0">
      <w:pPr>
        <w:tabs>
          <w:tab w:val="left" w:pos="835"/>
        </w:tabs>
        <w:autoSpaceDE/>
        <w:autoSpaceDN/>
        <w:adjustRightInd/>
        <w:ind w:right="20" w:firstLine="567"/>
        <w:rPr>
          <w:sz w:val="24"/>
          <w:szCs w:val="24"/>
        </w:rPr>
      </w:pPr>
      <w:r w:rsidRPr="00293FB0">
        <w:rPr>
          <w:b/>
          <w:bCs/>
          <w:sz w:val="24"/>
          <w:szCs w:val="24"/>
        </w:rPr>
        <w:t xml:space="preserve">2 УТВЕРЖДЕН И ВВЕДЕН В ДЕЙСТВИЕ </w:t>
      </w:r>
      <w:r w:rsidRPr="00293FB0">
        <w:rPr>
          <w:bCs/>
          <w:sz w:val="24"/>
          <w:szCs w:val="24"/>
        </w:rPr>
        <w:t xml:space="preserve">Приказом Председателя Комитета технического регулирования и метрологии Министерства </w:t>
      </w:r>
      <w:r w:rsidR="00C02F04">
        <w:rPr>
          <w:bCs/>
          <w:sz w:val="24"/>
          <w:szCs w:val="24"/>
          <w:lang w:val="kk-KZ"/>
        </w:rPr>
        <w:t>торговли и интеграции</w:t>
      </w:r>
      <w:r w:rsidRPr="00293FB0">
        <w:rPr>
          <w:bCs/>
          <w:sz w:val="24"/>
          <w:szCs w:val="24"/>
        </w:rPr>
        <w:t xml:space="preserve"> Республики Казахстан № __ от</w:t>
      </w:r>
      <w:r w:rsidR="00EC47CF" w:rsidRPr="00293FB0">
        <w:rPr>
          <w:bCs/>
          <w:sz w:val="24"/>
          <w:szCs w:val="24"/>
        </w:rPr>
        <w:t xml:space="preserve">            </w:t>
      </w:r>
      <w:r w:rsidR="00C02F04">
        <w:rPr>
          <w:bCs/>
          <w:sz w:val="24"/>
          <w:szCs w:val="24"/>
        </w:rPr>
        <w:t>«   » ____ 202</w:t>
      </w:r>
      <w:r w:rsidRPr="00293FB0">
        <w:rPr>
          <w:bCs/>
          <w:sz w:val="24"/>
          <w:szCs w:val="24"/>
        </w:rPr>
        <w:t>_года.</w:t>
      </w:r>
    </w:p>
    <w:p w:rsidR="00383ACE" w:rsidRPr="00293FB0" w:rsidRDefault="00383ACE" w:rsidP="00293FB0">
      <w:pPr>
        <w:tabs>
          <w:tab w:val="left" w:pos="835"/>
        </w:tabs>
        <w:autoSpaceDE/>
        <w:autoSpaceDN/>
        <w:adjustRightInd/>
        <w:ind w:right="20" w:firstLine="567"/>
        <w:rPr>
          <w:b/>
          <w:sz w:val="24"/>
          <w:szCs w:val="24"/>
          <w:lang w:val="kk-KZ"/>
        </w:rPr>
      </w:pPr>
    </w:p>
    <w:p w:rsidR="005E5B05" w:rsidRPr="00656FB4" w:rsidRDefault="005E5B05" w:rsidP="000D3272">
      <w:pPr>
        <w:tabs>
          <w:tab w:val="left" w:pos="9072"/>
        </w:tabs>
        <w:ind w:firstLine="567"/>
        <w:rPr>
          <w:b/>
          <w:sz w:val="24"/>
          <w:szCs w:val="24"/>
          <w:lang w:val="kk-KZ"/>
        </w:rPr>
      </w:pPr>
      <w:r w:rsidRPr="00656FB4">
        <w:rPr>
          <w:b/>
          <w:sz w:val="24"/>
          <w:szCs w:val="24"/>
          <w:lang w:val="kk-KZ"/>
        </w:rPr>
        <w:t>3</w:t>
      </w:r>
      <w:r w:rsidR="00AD4CB7" w:rsidRPr="00656FB4">
        <w:rPr>
          <w:b/>
          <w:sz w:val="24"/>
          <w:szCs w:val="24"/>
          <w:lang w:val="kk-KZ"/>
        </w:rPr>
        <w:t xml:space="preserve"> </w:t>
      </w:r>
      <w:r w:rsidRPr="00656FB4">
        <w:rPr>
          <w:sz w:val="24"/>
          <w:szCs w:val="24"/>
          <w:lang w:val="kk-KZ"/>
        </w:rPr>
        <w:t xml:space="preserve">Настоящий стандарт идентичен международному стандарту </w:t>
      </w:r>
      <w:r w:rsidR="00BC49D0" w:rsidRPr="00BC49D0">
        <w:rPr>
          <w:sz w:val="24"/>
          <w:szCs w:val="24"/>
          <w:lang w:val="kk-KZ"/>
        </w:rPr>
        <w:t xml:space="preserve">ISO 3175-3:2017 Textiles — Professional care, drycleaning and wetcleaning of fabrics and garments — Part 3: Procedure for testing performance when cleaning and finishing using hydrocarbon solvents </w:t>
      </w:r>
      <w:r w:rsidRPr="00656FB4">
        <w:rPr>
          <w:sz w:val="24"/>
          <w:szCs w:val="24"/>
          <w:lang w:val="kk-KZ"/>
        </w:rPr>
        <w:t>(</w:t>
      </w:r>
      <w:r w:rsidR="00122362" w:rsidRPr="00122362">
        <w:rPr>
          <w:sz w:val="24"/>
          <w:szCs w:val="24"/>
          <w:lang w:val="kk-KZ"/>
        </w:rPr>
        <w:t>Текстиль. Профессиональный уход, химическая и химическая чистка тканей и одежды. Часть 3. Процедура испытания производительности при чистке и отделке с использованием</w:t>
      </w:r>
      <w:r w:rsidR="00122362">
        <w:rPr>
          <w:sz w:val="24"/>
          <w:szCs w:val="24"/>
          <w:lang w:val="kk-KZ"/>
        </w:rPr>
        <w:t xml:space="preserve"> углеводородных растворителей</w:t>
      </w:r>
      <w:r w:rsidRPr="00656FB4">
        <w:rPr>
          <w:sz w:val="24"/>
          <w:szCs w:val="24"/>
          <w:lang w:val="kk-KZ"/>
        </w:rPr>
        <w:t>)</w:t>
      </w:r>
      <w:r w:rsidR="00CE3844" w:rsidRPr="00656FB4">
        <w:rPr>
          <w:sz w:val="24"/>
          <w:szCs w:val="24"/>
          <w:lang w:val="kk-KZ"/>
        </w:rPr>
        <w:t>.</w:t>
      </w:r>
    </w:p>
    <w:p w:rsidR="005E5B05" w:rsidRPr="00656FB4" w:rsidRDefault="005E5B05" w:rsidP="00293FB0">
      <w:pPr>
        <w:tabs>
          <w:tab w:val="left" w:pos="835"/>
        </w:tabs>
        <w:autoSpaceDE/>
        <w:autoSpaceDN/>
        <w:adjustRightInd/>
        <w:ind w:right="20" w:firstLine="567"/>
        <w:rPr>
          <w:sz w:val="24"/>
          <w:szCs w:val="24"/>
          <w:lang w:val="kk-KZ"/>
        </w:rPr>
      </w:pPr>
      <w:r w:rsidRPr="00656FB4">
        <w:rPr>
          <w:sz w:val="24"/>
          <w:szCs w:val="24"/>
          <w:lang w:val="kk-KZ"/>
        </w:rPr>
        <w:t xml:space="preserve">Международный стандарт </w:t>
      </w:r>
      <w:r w:rsidR="00122362">
        <w:rPr>
          <w:sz w:val="24"/>
          <w:szCs w:val="24"/>
          <w:lang w:val="kk-KZ"/>
        </w:rPr>
        <w:t>ISO 3175-</w:t>
      </w:r>
      <w:r w:rsidR="00122362" w:rsidRPr="00122362">
        <w:rPr>
          <w:sz w:val="24"/>
          <w:szCs w:val="24"/>
        </w:rPr>
        <w:t>3</w:t>
      </w:r>
      <w:r w:rsidR="004636A8" w:rsidRPr="00AD5417">
        <w:rPr>
          <w:sz w:val="24"/>
          <w:szCs w:val="24"/>
          <w:lang w:val="kk-KZ"/>
        </w:rPr>
        <w:t>:2017</w:t>
      </w:r>
      <w:r w:rsidRPr="00656FB4">
        <w:rPr>
          <w:sz w:val="24"/>
          <w:szCs w:val="24"/>
          <w:lang w:val="kk-KZ"/>
        </w:rPr>
        <w:t xml:space="preserve"> разработан </w:t>
      </w:r>
      <w:r w:rsidR="00656FB4" w:rsidRPr="00656FB4">
        <w:rPr>
          <w:sz w:val="24"/>
          <w:szCs w:val="24"/>
          <w:lang w:val="kk-KZ"/>
        </w:rPr>
        <w:t xml:space="preserve">подкомитетом </w:t>
      </w:r>
      <w:r w:rsidR="004636A8">
        <w:rPr>
          <w:sz w:val="24"/>
          <w:szCs w:val="24"/>
          <w:lang w:val="kk-KZ"/>
        </w:rPr>
        <w:t>техническим комитетом ISO/TC 38 «</w:t>
      </w:r>
      <w:r w:rsidR="004636A8" w:rsidRPr="004636A8">
        <w:rPr>
          <w:sz w:val="24"/>
          <w:szCs w:val="24"/>
          <w:lang w:val="kk-KZ"/>
        </w:rPr>
        <w:t>Материалы текстильные</w:t>
      </w:r>
      <w:r w:rsidR="004636A8">
        <w:rPr>
          <w:sz w:val="24"/>
          <w:szCs w:val="24"/>
          <w:lang w:val="kk-KZ"/>
        </w:rPr>
        <w:t>» подкомитетом SC 2</w:t>
      </w:r>
      <w:r w:rsidR="004636A8" w:rsidRPr="004636A8">
        <w:rPr>
          <w:sz w:val="24"/>
          <w:szCs w:val="24"/>
          <w:lang w:val="kk-KZ"/>
        </w:rPr>
        <w:t xml:space="preserve"> </w:t>
      </w:r>
      <w:r w:rsidR="004636A8">
        <w:rPr>
          <w:sz w:val="24"/>
          <w:szCs w:val="24"/>
          <w:lang w:val="kk-KZ"/>
        </w:rPr>
        <w:t>«</w:t>
      </w:r>
      <w:r w:rsidR="004636A8" w:rsidRPr="004636A8">
        <w:rPr>
          <w:sz w:val="24"/>
          <w:szCs w:val="24"/>
          <w:lang w:val="kk-KZ"/>
        </w:rPr>
        <w:t>Чистка, заключительная обработка и испытания на водонепроницаемость</w:t>
      </w:r>
      <w:r w:rsidR="004636A8">
        <w:rPr>
          <w:sz w:val="24"/>
          <w:szCs w:val="24"/>
          <w:lang w:val="kk-KZ"/>
        </w:rPr>
        <w:t>»</w:t>
      </w:r>
      <w:r w:rsidRPr="00656FB4">
        <w:rPr>
          <w:sz w:val="24"/>
          <w:szCs w:val="24"/>
          <w:lang w:val="kk-KZ"/>
        </w:rPr>
        <w:t xml:space="preserve">. </w:t>
      </w:r>
    </w:p>
    <w:p w:rsidR="005E5B05" w:rsidRPr="00C02F04" w:rsidRDefault="005E5B05" w:rsidP="00293FB0">
      <w:pPr>
        <w:tabs>
          <w:tab w:val="left" w:pos="835"/>
        </w:tabs>
        <w:autoSpaceDE/>
        <w:autoSpaceDN/>
        <w:adjustRightInd/>
        <w:ind w:right="20" w:firstLine="567"/>
        <w:rPr>
          <w:sz w:val="24"/>
          <w:szCs w:val="24"/>
          <w:lang w:val="kk-KZ"/>
        </w:rPr>
      </w:pPr>
      <w:r w:rsidRPr="00C02F04">
        <w:rPr>
          <w:sz w:val="24"/>
          <w:szCs w:val="24"/>
          <w:lang w:val="kk-KZ"/>
        </w:rPr>
        <w:t>Перевод с английского языка (en)</w:t>
      </w:r>
    </w:p>
    <w:p w:rsidR="005E5B05" w:rsidRPr="001F44BF" w:rsidRDefault="005E5B05" w:rsidP="00293FB0">
      <w:pPr>
        <w:tabs>
          <w:tab w:val="left" w:pos="835"/>
        </w:tabs>
        <w:autoSpaceDE/>
        <w:autoSpaceDN/>
        <w:adjustRightInd/>
        <w:ind w:right="20" w:firstLine="567"/>
        <w:rPr>
          <w:sz w:val="24"/>
          <w:szCs w:val="24"/>
          <w:lang w:val="kk-KZ"/>
        </w:rPr>
      </w:pPr>
      <w:r w:rsidRPr="001F44BF">
        <w:rPr>
          <w:sz w:val="24"/>
          <w:szCs w:val="24"/>
          <w:lang w:val="kk-KZ"/>
        </w:rPr>
        <w:t>Официальный экземпляр международного стандарта, на основе которого разработан настоящий стандарт, и официальные экземпляры международных стандартов, на которые даны ссылки, имеются в Едином государственном фонде нормативных технических документов</w:t>
      </w:r>
    </w:p>
    <w:p w:rsidR="00EF73B8" w:rsidRPr="001F44BF" w:rsidRDefault="00EF73B8" w:rsidP="00293FB0">
      <w:pPr>
        <w:tabs>
          <w:tab w:val="left" w:pos="835"/>
        </w:tabs>
        <w:autoSpaceDE/>
        <w:autoSpaceDN/>
        <w:adjustRightInd/>
        <w:ind w:right="20" w:firstLine="567"/>
        <w:rPr>
          <w:sz w:val="24"/>
          <w:szCs w:val="24"/>
          <w:lang w:val="kk-KZ"/>
        </w:rPr>
      </w:pPr>
      <w:r w:rsidRPr="001F44BF">
        <w:rPr>
          <w:sz w:val="24"/>
          <w:szCs w:val="24"/>
          <w:lang w:val="kk-KZ"/>
        </w:rPr>
        <w:t>В разделе «Нормативные ссылки» и тексте стандарта ссылочные международные стандарты актуализированы.</w:t>
      </w:r>
    </w:p>
    <w:p w:rsidR="00C37B43" w:rsidRDefault="00C37B43" w:rsidP="00293FB0">
      <w:pPr>
        <w:tabs>
          <w:tab w:val="left" w:pos="835"/>
        </w:tabs>
        <w:autoSpaceDE/>
        <w:autoSpaceDN/>
        <w:adjustRightInd/>
        <w:ind w:right="20" w:firstLine="567"/>
        <w:rPr>
          <w:sz w:val="24"/>
          <w:szCs w:val="24"/>
          <w:lang w:val="kk-KZ"/>
        </w:rPr>
      </w:pPr>
      <w:r w:rsidRPr="00C37B43">
        <w:rPr>
          <w:sz w:val="24"/>
          <w:szCs w:val="24"/>
          <w:lang w:val="kk-KZ"/>
        </w:rPr>
        <w:t>Сведения о соответствии национальных (межгосударственных) стандартов ссылочным международным и американским стандартам, приведены в дополнительном приложении B.А.</w:t>
      </w:r>
    </w:p>
    <w:p w:rsidR="005E5B05" w:rsidRPr="008C1C51" w:rsidRDefault="005E5B05" w:rsidP="00293FB0">
      <w:pPr>
        <w:tabs>
          <w:tab w:val="left" w:pos="835"/>
        </w:tabs>
        <w:autoSpaceDE/>
        <w:autoSpaceDN/>
        <w:adjustRightInd/>
        <w:ind w:right="20" w:firstLine="567"/>
        <w:rPr>
          <w:sz w:val="24"/>
          <w:szCs w:val="24"/>
          <w:highlight w:val="yellow"/>
          <w:lang w:val="kk-KZ"/>
        </w:rPr>
      </w:pPr>
      <w:r w:rsidRPr="001F44BF">
        <w:rPr>
          <w:sz w:val="24"/>
          <w:szCs w:val="24"/>
          <w:lang w:val="kk-KZ"/>
        </w:rPr>
        <w:t>Степень соответствия – идентичная (IDT)</w:t>
      </w:r>
    </w:p>
    <w:p w:rsidR="005E5B05" w:rsidRPr="008C1C51" w:rsidRDefault="005E5B05" w:rsidP="00293FB0">
      <w:pPr>
        <w:tabs>
          <w:tab w:val="left" w:pos="835"/>
        </w:tabs>
        <w:autoSpaceDE/>
        <w:autoSpaceDN/>
        <w:adjustRightInd/>
        <w:ind w:right="20" w:firstLine="567"/>
        <w:rPr>
          <w:sz w:val="24"/>
          <w:szCs w:val="24"/>
          <w:highlight w:val="yellow"/>
          <w:lang w:val="kk-KZ"/>
        </w:rPr>
      </w:pPr>
    </w:p>
    <w:p w:rsidR="005E5B05" w:rsidRPr="004636A8" w:rsidRDefault="005E5B05" w:rsidP="004636A8">
      <w:pPr>
        <w:tabs>
          <w:tab w:val="left" w:pos="835"/>
        </w:tabs>
        <w:autoSpaceDE/>
        <w:autoSpaceDN/>
        <w:adjustRightInd/>
        <w:ind w:right="20" w:firstLine="567"/>
        <w:rPr>
          <w:b/>
          <w:bCs/>
          <w:sz w:val="24"/>
          <w:szCs w:val="24"/>
        </w:rPr>
      </w:pPr>
      <w:r w:rsidRPr="000D3272">
        <w:rPr>
          <w:b/>
          <w:sz w:val="24"/>
          <w:szCs w:val="24"/>
          <w:lang w:val="kk-KZ"/>
        </w:rPr>
        <w:t xml:space="preserve">4 </w:t>
      </w:r>
      <w:bookmarkStart w:id="0" w:name="_Toc494286439"/>
      <w:r w:rsidRPr="001F44BF">
        <w:rPr>
          <w:b/>
          <w:bCs/>
          <w:sz w:val="24"/>
          <w:szCs w:val="24"/>
        </w:rPr>
        <w:t xml:space="preserve">ВВЕДЕН </w:t>
      </w:r>
      <w:bookmarkEnd w:id="0"/>
      <w:r w:rsidR="0067763C" w:rsidRPr="001F44BF">
        <w:rPr>
          <w:b/>
          <w:bCs/>
          <w:sz w:val="24"/>
          <w:szCs w:val="24"/>
          <w:lang w:val="kk-KZ"/>
        </w:rPr>
        <w:t>ВПЕРВЫЕ</w:t>
      </w:r>
    </w:p>
    <w:p w:rsidR="00CE3844" w:rsidRPr="008C1C51" w:rsidRDefault="00CE3844" w:rsidP="00EC47CF">
      <w:pPr>
        <w:tabs>
          <w:tab w:val="left" w:pos="567"/>
        </w:tabs>
        <w:autoSpaceDE/>
        <w:autoSpaceDN/>
        <w:adjustRightInd/>
        <w:ind w:firstLine="0"/>
        <w:outlineLvl w:val="2"/>
        <w:rPr>
          <w:bCs/>
          <w:sz w:val="24"/>
          <w:szCs w:val="24"/>
          <w:highlight w:val="yellow"/>
          <w:lang w:val="kk-KZ"/>
        </w:rPr>
      </w:pPr>
    </w:p>
    <w:p w:rsidR="001F44BF" w:rsidRPr="00E12D8D" w:rsidRDefault="001F44BF" w:rsidP="001F44BF">
      <w:pPr>
        <w:tabs>
          <w:tab w:val="left" w:pos="567"/>
        </w:tabs>
        <w:autoSpaceDE/>
        <w:autoSpaceDN/>
        <w:adjustRightInd/>
        <w:ind w:firstLine="567"/>
        <w:outlineLvl w:val="2"/>
        <w:rPr>
          <w:bCs/>
          <w:i/>
          <w:sz w:val="24"/>
          <w:szCs w:val="24"/>
          <w:lang w:val="kk-KZ"/>
        </w:rPr>
      </w:pPr>
      <w:r w:rsidRPr="00E12D8D">
        <w:rPr>
          <w:bCs/>
          <w:i/>
          <w:sz w:val="24"/>
          <w:szCs w:val="24"/>
          <w:lang w:val="kk-KZ"/>
        </w:rPr>
        <w:t xml:space="preserve">Информация об изменениях к настоящему стандарту публикуется в ежегодно издаваемом информационном </w:t>
      </w:r>
      <w:r w:rsidRPr="001F44BF">
        <w:rPr>
          <w:bCs/>
          <w:i/>
          <w:sz w:val="24"/>
          <w:szCs w:val="24"/>
          <w:lang w:val="kk-KZ"/>
        </w:rPr>
        <w:t>каталоге</w:t>
      </w:r>
      <w:r w:rsidRPr="00E12D8D">
        <w:rPr>
          <w:bCs/>
          <w:i/>
          <w:sz w:val="24"/>
          <w:szCs w:val="24"/>
          <w:lang w:val="kk-KZ"/>
        </w:rPr>
        <w:t xml:space="preserve"> «Документы по стандартизации», а </w:t>
      </w:r>
      <w:r>
        <w:rPr>
          <w:bCs/>
          <w:i/>
          <w:sz w:val="24"/>
          <w:szCs w:val="24"/>
          <w:lang w:val="kk-KZ"/>
        </w:rPr>
        <w:t>текст изменений и поправок - в периодически</w:t>
      </w:r>
      <w:r w:rsidRPr="00E12D8D">
        <w:rPr>
          <w:bCs/>
          <w:i/>
          <w:sz w:val="24"/>
          <w:szCs w:val="24"/>
          <w:lang w:val="kk-KZ"/>
        </w:rPr>
        <w:t xml:space="preserve"> издаваемых информационных </w:t>
      </w:r>
      <w:r w:rsidRPr="00BC52F3">
        <w:rPr>
          <w:bCs/>
          <w:i/>
          <w:sz w:val="24"/>
          <w:szCs w:val="24"/>
          <w:lang w:val="kk-KZ"/>
        </w:rPr>
        <w:t>каталогах</w:t>
      </w:r>
      <w:r w:rsidRPr="00E12D8D">
        <w:rPr>
          <w:bCs/>
          <w:i/>
          <w:sz w:val="24"/>
          <w:szCs w:val="24"/>
          <w:lang w:val="kk-KZ"/>
        </w:rPr>
        <w:t xml:space="preserve"> «Национальные стандарты». В случае пересмотра (замены) или отмены настоящего стандарта соответствующее уведомление будет опубликовано в </w:t>
      </w:r>
      <w:r w:rsidRPr="001F44BF">
        <w:rPr>
          <w:bCs/>
          <w:i/>
          <w:sz w:val="24"/>
          <w:szCs w:val="24"/>
          <w:lang w:val="kk-KZ"/>
        </w:rPr>
        <w:t>периодически</w:t>
      </w:r>
      <w:r w:rsidRPr="00E12D8D">
        <w:rPr>
          <w:bCs/>
          <w:i/>
          <w:sz w:val="24"/>
          <w:szCs w:val="24"/>
          <w:lang w:val="kk-KZ"/>
        </w:rPr>
        <w:t xml:space="preserve"> издаваемом информационном </w:t>
      </w:r>
      <w:r w:rsidRPr="00BC52F3">
        <w:rPr>
          <w:bCs/>
          <w:i/>
          <w:sz w:val="24"/>
          <w:szCs w:val="24"/>
          <w:lang w:val="kk-KZ"/>
        </w:rPr>
        <w:t>каталоге</w:t>
      </w:r>
      <w:r>
        <w:rPr>
          <w:bCs/>
          <w:i/>
          <w:sz w:val="24"/>
          <w:szCs w:val="24"/>
          <w:lang w:val="kk-KZ"/>
        </w:rPr>
        <w:t xml:space="preserve"> «Национальные стандарты»</w:t>
      </w:r>
    </w:p>
    <w:p w:rsidR="00205AA8" w:rsidRPr="00293FB0" w:rsidRDefault="00205AA8" w:rsidP="00342003">
      <w:pPr>
        <w:shd w:val="clear" w:color="auto" w:fill="FFFFFF"/>
        <w:ind w:firstLine="567"/>
        <w:rPr>
          <w:i/>
          <w:sz w:val="24"/>
          <w:szCs w:val="24"/>
          <w:lang w:val="kk-KZ"/>
        </w:rPr>
      </w:pPr>
    </w:p>
    <w:p w:rsidR="008B1FB2" w:rsidRDefault="008B1FB2"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293FB0" w:rsidRDefault="00293FB0" w:rsidP="00342003">
      <w:pPr>
        <w:shd w:val="clear" w:color="auto" w:fill="FFFFFF"/>
        <w:ind w:firstLine="567"/>
        <w:rPr>
          <w:i/>
          <w:sz w:val="24"/>
          <w:szCs w:val="24"/>
          <w:lang w:val="kk-KZ"/>
        </w:rPr>
      </w:pPr>
    </w:p>
    <w:p w:rsidR="004636A8" w:rsidRDefault="004636A8" w:rsidP="00342003">
      <w:pPr>
        <w:shd w:val="clear" w:color="auto" w:fill="FFFFFF"/>
        <w:ind w:firstLine="567"/>
        <w:rPr>
          <w:i/>
          <w:sz w:val="24"/>
          <w:szCs w:val="24"/>
          <w:lang w:val="kk-KZ"/>
        </w:rPr>
      </w:pPr>
    </w:p>
    <w:p w:rsidR="004636A8" w:rsidRDefault="004636A8" w:rsidP="00342003">
      <w:pPr>
        <w:shd w:val="clear" w:color="auto" w:fill="FFFFFF"/>
        <w:ind w:firstLine="567"/>
        <w:rPr>
          <w:i/>
          <w:sz w:val="24"/>
          <w:szCs w:val="24"/>
          <w:lang w:val="kk-KZ"/>
        </w:rPr>
      </w:pPr>
    </w:p>
    <w:p w:rsidR="004636A8" w:rsidRDefault="004636A8" w:rsidP="00342003">
      <w:pPr>
        <w:shd w:val="clear" w:color="auto" w:fill="FFFFFF"/>
        <w:ind w:firstLine="567"/>
        <w:rPr>
          <w:i/>
          <w:sz w:val="24"/>
          <w:szCs w:val="24"/>
          <w:lang w:val="kk-KZ"/>
        </w:rPr>
      </w:pPr>
    </w:p>
    <w:p w:rsidR="0092364D" w:rsidRDefault="0092364D" w:rsidP="00342003">
      <w:pPr>
        <w:shd w:val="clear" w:color="auto" w:fill="FFFFFF"/>
        <w:ind w:firstLine="567"/>
        <w:rPr>
          <w:i/>
          <w:sz w:val="24"/>
          <w:szCs w:val="24"/>
          <w:lang w:val="kk-KZ"/>
        </w:rPr>
      </w:pPr>
    </w:p>
    <w:p w:rsidR="008748AF" w:rsidRPr="00293FB0" w:rsidRDefault="00C31EE6" w:rsidP="00991E64">
      <w:pPr>
        <w:shd w:val="clear" w:color="auto" w:fill="FFFFFF"/>
        <w:ind w:firstLine="567"/>
        <w:rPr>
          <w:sz w:val="24"/>
          <w:szCs w:val="24"/>
          <w:lang w:val="kk-KZ"/>
        </w:rPr>
      </w:pPr>
      <w:r w:rsidRPr="00293FB0">
        <w:rPr>
          <w:sz w:val="24"/>
          <w:szCs w:val="24"/>
        </w:rPr>
        <w:t xml:space="preserve">Настоящий стандарт не может быть </w:t>
      </w:r>
      <w:r w:rsidRPr="00293FB0">
        <w:rPr>
          <w:sz w:val="24"/>
          <w:szCs w:val="24"/>
          <w:lang w:val="kk-KZ"/>
        </w:rPr>
        <w:t xml:space="preserve">полностью или частично воспроизведен, </w:t>
      </w:r>
      <w:r w:rsidRPr="00293FB0">
        <w:rPr>
          <w:sz w:val="24"/>
          <w:szCs w:val="24"/>
        </w:rPr>
        <w:t xml:space="preserve">тиражирован и распространен </w:t>
      </w:r>
      <w:r w:rsidRPr="00293FB0">
        <w:rPr>
          <w:sz w:val="24"/>
          <w:szCs w:val="24"/>
          <w:lang w:val="kk-KZ"/>
        </w:rPr>
        <w:t xml:space="preserve">в качестве официального издания </w:t>
      </w:r>
      <w:r w:rsidR="0051402F" w:rsidRPr="00293FB0">
        <w:rPr>
          <w:sz w:val="24"/>
          <w:szCs w:val="24"/>
        </w:rPr>
        <w:t xml:space="preserve">без разрешения Комитета </w:t>
      </w:r>
      <w:r w:rsidRPr="00293FB0">
        <w:rPr>
          <w:sz w:val="24"/>
          <w:szCs w:val="24"/>
        </w:rPr>
        <w:t xml:space="preserve">технического регулирования и метрологии Министерства </w:t>
      </w:r>
      <w:r w:rsidR="008C1C51">
        <w:rPr>
          <w:sz w:val="24"/>
          <w:szCs w:val="24"/>
          <w:lang w:val="kk-KZ"/>
        </w:rPr>
        <w:t xml:space="preserve">торговли и интеграции </w:t>
      </w:r>
      <w:r w:rsidR="0066689D" w:rsidRPr="00293FB0">
        <w:rPr>
          <w:sz w:val="24"/>
          <w:szCs w:val="24"/>
        </w:rPr>
        <w:t>Республики Казахстан</w:t>
      </w:r>
      <w:r w:rsidR="0066689D" w:rsidRPr="00293FB0">
        <w:rPr>
          <w:sz w:val="24"/>
          <w:szCs w:val="24"/>
          <w:lang w:val="kk-KZ"/>
        </w:rPr>
        <w:t>.</w:t>
      </w:r>
    </w:p>
    <w:p w:rsidR="004636A8" w:rsidRDefault="004636A8" w:rsidP="004636A8">
      <w:pPr>
        <w:widowControl/>
        <w:autoSpaceDE/>
        <w:autoSpaceDN/>
        <w:adjustRightInd/>
        <w:ind w:firstLine="0"/>
        <w:jc w:val="center"/>
        <w:rPr>
          <w:b/>
          <w:sz w:val="24"/>
          <w:szCs w:val="24"/>
          <w:lang w:val="kk-KZ"/>
        </w:rPr>
      </w:pPr>
      <w:r w:rsidRPr="004636A8">
        <w:rPr>
          <w:b/>
          <w:sz w:val="24"/>
          <w:szCs w:val="24"/>
          <w:lang w:val="kk-KZ"/>
        </w:rPr>
        <w:lastRenderedPageBreak/>
        <w:t xml:space="preserve">Введение </w:t>
      </w:r>
    </w:p>
    <w:p w:rsidR="004636A8" w:rsidRDefault="004636A8" w:rsidP="004636A8">
      <w:pPr>
        <w:widowControl/>
        <w:autoSpaceDE/>
        <w:autoSpaceDN/>
        <w:adjustRightInd/>
        <w:ind w:firstLine="0"/>
        <w:rPr>
          <w:b/>
          <w:sz w:val="24"/>
          <w:szCs w:val="24"/>
          <w:lang w:val="kk-KZ"/>
        </w:rPr>
      </w:pPr>
    </w:p>
    <w:p w:rsidR="00122362" w:rsidRPr="00122362" w:rsidRDefault="00122362" w:rsidP="00122362">
      <w:pPr>
        <w:widowControl/>
        <w:tabs>
          <w:tab w:val="left" w:pos="0"/>
          <w:tab w:val="left" w:pos="142"/>
        </w:tabs>
        <w:autoSpaceDE/>
        <w:autoSpaceDN/>
        <w:adjustRightInd/>
        <w:ind w:firstLine="567"/>
        <w:rPr>
          <w:sz w:val="24"/>
          <w:szCs w:val="24"/>
          <w:lang w:val="kk-KZ"/>
        </w:rPr>
      </w:pPr>
      <w:r w:rsidRPr="00122362">
        <w:rPr>
          <w:sz w:val="24"/>
          <w:szCs w:val="24"/>
          <w:lang w:val="kk-KZ"/>
        </w:rPr>
        <w:t xml:space="preserve">Сухая чистка — это процесс очистки текстильных материалов органическим растворителем, который растворяет масла и жиры и в значительной степени рассеивает частицы грязи без набухания и образования складок, связанных со стиркой и мокрой чисткой. Небольшое количество воды может быть добавлено в растворитель с помощью очищающего средства с целью лучшего удаления грязи и пятен. Некоторые изделия, чувствительные ко влаге, предпочтительно подвергать сухой чистке без добавления воды в растворитель. Очищающее средство часто используется для удаления грязи и снижения риска образования серых пятен, однако следует иметь в виду, что очищающие средства содержат разное количество воды в своем составе. </w:t>
      </w:r>
    </w:p>
    <w:p w:rsidR="00122362" w:rsidRPr="00122362" w:rsidRDefault="00122362" w:rsidP="00122362">
      <w:pPr>
        <w:widowControl/>
        <w:tabs>
          <w:tab w:val="left" w:pos="0"/>
          <w:tab w:val="left" w:pos="142"/>
        </w:tabs>
        <w:autoSpaceDE/>
        <w:autoSpaceDN/>
        <w:adjustRightInd/>
        <w:ind w:firstLine="567"/>
        <w:rPr>
          <w:sz w:val="24"/>
          <w:szCs w:val="24"/>
          <w:lang w:val="kk-KZ"/>
        </w:rPr>
      </w:pPr>
      <w:r w:rsidRPr="00122362">
        <w:rPr>
          <w:sz w:val="24"/>
          <w:szCs w:val="24"/>
          <w:lang w:val="kk-KZ"/>
        </w:rPr>
        <w:t>Обычно после сухой химической чистки проводится соответствующая заключительная реставрационная обработка. В большинстве случаев это включает в себя некоторую форму обработки паром и/или горячей прессовки (горячей утюжки).</w:t>
      </w:r>
    </w:p>
    <w:p w:rsidR="00122362" w:rsidRPr="00122362" w:rsidRDefault="00122362" w:rsidP="00122362">
      <w:pPr>
        <w:widowControl/>
        <w:tabs>
          <w:tab w:val="left" w:pos="0"/>
          <w:tab w:val="left" w:pos="142"/>
        </w:tabs>
        <w:autoSpaceDE/>
        <w:autoSpaceDN/>
        <w:adjustRightInd/>
        <w:ind w:firstLine="567"/>
        <w:rPr>
          <w:sz w:val="24"/>
          <w:szCs w:val="24"/>
          <w:lang w:val="kk-KZ"/>
        </w:rPr>
      </w:pPr>
      <w:r w:rsidRPr="00122362">
        <w:rPr>
          <w:sz w:val="24"/>
          <w:szCs w:val="24"/>
          <w:lang w:val="kk-KZ"/>
        </w:rPr>
        <w:t>Свойства текстиля или одежды могут постепенно изменяться при сухой химической чистке, а также при обработке паром и/или прессовке, и в некоторых случаях одна обработка может мало сказать о степени изменения размеров и прочих изменениях, которые могут произойти после многократной обработки и повлиять на срок службы изделия. Как правило, большинство потенциальных изменений проявляется после трех-пяти процедур сухой химической чистки и заключительной обработки, указанных в настоящем документе. Эти постепенные изменения следует учитывать, когда заинтересованные стороны определяют количество циклов повторной обработки.</w:t>
      </w:r>
    </w:p>
    <w:p w:rsidR="00122362" w:rsidRDefault="00122362" w:rsidP="00122362">
      <w:pPr>
        <w:widowControl/>
        <w:tabs>
          <w:tab w:val="left" w:pos="0"/>
          <w:tab w:val="left" w:pos="142"/>
        </w:tabs>
        <w:autoSpaceDE/>
        <w:autoSpaceDN/>
        <w:adjustRightInd/>
        <w:ind w:firstLine="567"/>
        <w:rPr>
          <w:sz w:val="24"/>
          <w:szCs w:val="24"/>
          <w:lang w:val="en-US"/>
        </w:rPr>
      </w:pPr>
      <w:r w:rsidRPr="00122362">
        <w:rPr>
          <w:sz w:val="24"/>
          <w:szCs w:val="24"/>
          <w:lang w:val="kk-KZ"/>
        </w:rPr>
        <w:t>Характеристики изделия, которые необходимо рассматривать при оценке способности к сухой чистке, а также методы оценки представлены в ISO 3175-1.</w:t>
      </w:r>
    </w:p>
    <w:p w:rsidR="004636A8" w:rsidRDefault="004636A8" w:rsidP="00122362">
      <w:pPr>
        <w:widowControl/>
        <w:tabs>
          <w:tab w:val="left" w:pos="0"/>
          <w:tab w:val="left" w:pos="142"/>
        </w:tabs>
        <w:autoSpaceDE/>
        <w:autoSpaceDN/>
        <w:adjustRightInd/>
        <w:ind w:firstLine="567"/>
        <w:rPr>
          <w:sz w:val="24"/>
          <w:szCs w:val="24"/>
          <w:lang w:val="kk-KZ"/>
        </w:rPr>
      </w:pPr>
      <w:r>
        <w:rPr>
          <w:sz w:val="24"/>
          <w:szCs w:val="24"/>
          <w:lang w:val="kk-KZ"/>
        </w:rPr>
        <w:t xml:space="preserve">Серия национальных стандартов СТ РК </w:t>
      </w:r>
      <w:r>
        <w:rPr>
          <w:sz w:val="24"/>
          <w:szCs w:val="24"/>
          <w:lang w:val="en-US"/>
        </w:rPr>
        <w:t>ISO</w:t>
      </w:r>
      <w:r w:rsidRPr="004636A8">
        <w:rPr>
          <w:sz w:val="24"/>
          <w:szCs w:val="24"/>
        </w:rPr>
        <w:t xml:space="preserve"> 3175 </w:t>
      </w:r>
      <w:r>
        <w:rPr>
          <w:sz w:val="24"/>
          <w:szCs w:val="24"/>
          <w:lang w:val="kk-KZ"/>
        </w:rPr>
        <w:t>состоит из 6 частей:</w:t>
      </w:r>
    </w:p>
    <w:p w:rsid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Pr>
          <w:sz w:val="24"/>
          <w:szCs w:val="24"/>
          <w:lang w:val="kk-KZ"/>
        </w:rPr>
        <w:t xml:space="preserve">СТ РК </w:t>
      </w:r>
      <w:r>
        <w:rPr>
          <w:sz w:val="24"/>
          <w:szCs w:val="24"/>
          <w:lang w:val="en-US"/>
        </w:rPr>
        <w:t>ISO</w:t>
      </w:r>
      <w:r w:rsidRPr="004636A8">
        <w:rPr>
          <w:sz w:val="24"/>
          <w:szCs w:val="24"/>
        </w:rPr>
        <w:t xml:space="preserve"> 3175</w:t>
      </w:r>
      <w:r>
        <w:rPr>
          <w:sz w:val="24"/>
          <w:szCs w:val="24"/>
          <w:lang w:val="kk-KZ"/>
        </w:rPr>
        <w:t>-1</w:t>
      </w:r>
      <w:r w:rsidRPr="004636A8">
        <w:rPr>
          <w:sz w:val="24"/>
          <w:szCs w:val="24"/>
        </w:rPr>
        <w:t xml:space="preserve"> </w:t>
      </w:r>
      <w:r>
        <w:rPr>
          <w:sz w:val="24"/>
          <w:szCs w:val="24"/>
          <w:lang w:val="kk-KZ"/>
        </w:rPr>
        <w:t>«</w:t>
      </w:r>
      <w:r w:rsidRPr="004636A8">
        <w:rPr>
          <w:sz w:val="24"/>
          <w:szCs w:val="24"/>
          <w:lang w:val="kk-KZ"/>
        </w:rPr>
        <w:t>Текстиль. Профессиональный уход, химическая и химическая чистка тканей и одежды. Часть 1. Оценка рабочих характеристик после чистки и отделки</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sidRPr="004636A8">
        <w:rPr>
          <w:sz w:val="24"/>
          <w:szCs w:val="24"/>
        </w:rPr>
        <w:t xml:space="preserve"> 3175</w:t>
      </w:r>
      <w:r>
        <w:rPr>
          <w:sz w:val="24"/>
          <w:szCs w:val="24"/>
          <w:lang w:val="kk-KZ"/>
        </w:rPr>
        <w:t>-2</w:t>
      </w:r>
      <w:r w:rsidRPr="004636A8">
        <w:rPr>
          <w:sz w:val="24"/>
          <w:szCs w:val="24"/>
        </w:rPr>
        <w:t xml:space="preserve"> </w:t>
      </w:r>
      <w:r w:rsidRPr="004636A8">
        <w:rPr>
          <w:sz w:val="24"/>
          <w:szCs w:val="24"/>
          <w:lang w:val="kk-KZ"/>
        </w:rPr>
        <w:t>«Текстиль. Профессиональный уход, химическая и химическая чистка тканей и одежды. Часть 2. Процедура проверки эффективности при чистке и отделке с использованием тетрахлорэтана»</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-3 </w:t>
      </w:r>
      <w:r w:rsidRPr="004636A8">
        <w:rPr>
          <w:sz w:val="24"/>
          <w:szCs w:val="24"/>
          <w:lang w:val="kk-KZ"/>
        </w:rPr>
        <w:t>«Текстиль. Профессиональный уход, химическая и химическая чистка тканей и одежды. Часть 3. Процедура испытания производительности при чистке и отделке с использованием углеводородных растворителей»</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-4 </w:t>
      </w:r>
      <w:r w:rsidRPr="004636A8">
        <w:rPr>
          <w:sz w:val="24"/>
          <w:szCs w:val="24"/>
          <w:lang w:val="kk-KZ"/>
        </w:rPr>
        <w:t>«Текстиль. Профессиональный уход, химическая чи</w:t>
      </w:r>
      <w:r>
        <w:rPr>
          <w:sz w:val="24"/>
          <w:szCs w:val="24"/>
          <w:lang w:val="kk-KZ"/>
        </w:rPr>
        <w:t xml:space="preserve">стка и химическая </w:t>
      </w:r>
      <w:r w:rsidRPr="004636A8">
        <w:rPr>
          <w:sz w:val="24"/>
          <w:szCs w:val="24"/>
          <w:lang w:val="kk-KZ"/>
        </w:rPr>
        <w:t>чистка тканей и одежды. Часть 4. Процедура испытания рабочих характеристик при чистке и отделке с использованием имитации влажной чистки»</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-5 </w:t>
      </w:r>
      <w:r w:rsidRPr="004636A8">
        <w:rPr>
          <w:sz w:val="24"/>
          <w:szCs w:val="24"/>
          <w:lang w:val="kk-KZ"/>
        </w:rPr>
        <w:t>«Текстиль. Профессиональный уход, химическая и химическая чистка тканей и одежды. Часть 5. Процедура проверки эффективности при чистке и отделке с использованием дибутоксиметана»</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-6 </w:t>
      </w:r>
      <w:r w:rsidRPr="004636A8">
        <w:rPr>
          <w:sz w:val="24"/>
          <w:szCs w:val="24"/>
          <w:lang w:val="kk-KZ"/>
        </w:rPr>
        <w:t>«Текстиль. Профессиональный уход, химическая и химическая чистка тканей и одежды. Часть 6. Процедура проверки эффективности при чистке и отделке с использованием декаметилпентациклосилоксана»</w:t>
      </w:r>
      <w:r>
        <w:rPr>
          <w:sz w:val="24"/>
          <w:szCs w:val="24"/>
          <w:lang w:val="kk-KZ"/>
        </w:rPr>
        <w:t>*.</w:t>
      </w:r>
    </w:p>
    <w:p w:rsidR="004636A8" w:rsidRDefault="004636A8" w:rsidP="004636A8">
      <w:pPr>
        <w:widowControl/>
        <w:pBdr>
          <w:bottom w:val="single" w:sz="4" w:space="1" w:color="auto"/>
        </w:pBdr>
        <w:autoSpaceDE/>
        <w:autoSpaceDN/>
        <w:adjustRightInd/>
        <w:ind w:left="567" w:right="7517" w:firstLine="0"/>
        <w:rPr>
          <w:sz w:val="24"/>
          <w:szCs w:val="24"/>
          <w:lang w:val="kk-KZ"/>
        </w:rPr>
      </w:pPr>
    </w:p>
    <w:p w:rsidR="0076671A" w:rsidRDefault="0076671A" w:rsidP="004636A8">
      <w:pPr>
        <w:widowControl/>
        <w:pBdr>
          <w:bottom w:val="single" w:sz="4" w:space="1" w:color="auto"/>
        </w:pBdr>
        <w:autoSpaceDE/>
        <w:autoSpaceDN/>
        <w:adjustRightInd/>
        <w:ind w:left="567" w:right="7517" w:firstLine="0"/>
        <w:rPr>
          <w:sz w:val="24"/>
          <w:szCs w:val="24"/>
          <w:lang w:val="kk-KZ"/>
        </w:rPr>
      </w:pPr>
    </w:p>
    <w:p w:rsidR="0076671A" w:rsidRDefault="0076671A" w:rsidP="004636A8">
      <w:pPr>
        <w:widowControl/>
        <w:pBdr>
          <w:bottom w:val="single" w:sz="4" w:space="1" w:color="auto"/>
        </w:pBdr>
        <w:autoSpaceDE/>
        <w:autoSpaceDN/>
        <w:adjustRightInd/>
        <w:ind w:left="567" w:right="7517" w:firstLine="0"/>
        <w:rPr>
          <w:sz w:val="24"/>
          <w:szCs w:val="24"/>
          <w:lang w:val="kk-KZ"/>
        </w:rPr>
      </w:pPr>
    </w:p>
    <w:p w:rsidR="00122362" w:rsidRPr="00122362" w:rsidRDefault="00122362" w:rsidP="004636A8">
      <w:pPr>
        <w:widowControl/>
        <w:pBdr>
          <w:bottom w:val="single" w:sz="4" w:space="1" w:color="auto"/>
        </w:pBdr>
        <w:autoSpaceDE/>
        <w:autoSpaceDN/>
        <w:adjustRightInd/>
        <w:ind w:left="567" w:right="7517" w:firstLine="0"/>
        <w:rPr>
          <w:sz w:val="24"/>
          <w:szCs w:val="24"/>
          <w:lang w:val="en-US"/>
        </w:rPr>
      </w:pPr>
    </w:p>
    <w:p w:rsidR="0076671A" w:rsidRDefault="0076671A" w:rsidP="004636A8">
      <w:pPr>
        <w:widowControl/>
        <w:pBdr>
          <w:bottom w:val="single" w:sz="4" w:space="1" w:color="auto"/>
        </w:pBdr>
        <w:autoSpaceDE/>
        <w:autoSpaceDN/>
        <w:adjustRightInd/>
        <w:ind w:left="567" w:right="7517" w:firstLine="0"/>
        <w:rPr>
          <w:sz w:val="24"/>
          <w:szCs w:val="24"/>
          <w:lang w:val="kk-KZ"/>
        </w:rPr>
      </w:pPr>
    </w:p>
    <w:p w:rsidR="0076671A" w:rsidRDefault="0076671A" w:rsidP="004636A8">
      <w:pPr>
        <w:widowControl/>
        <w:pBdr>
          <w:bottom w:val="single" w:sz="4" w:space="1" w:color="auto"/>
        </w:pBdr>
        <w:autoSpaceDE/>
        <w:autoSpaceDN/>
        <w:adjustRightInd/>
        <w:ind w:left="567" w:right="7517" w:firstLine="0"/>
        <w:rPr>
          <w:sz w:val="24"/>
          <w:szCs w:val="24"/>
          <w:lang w:val="kk-KZ"/>
        </w:rPr>
      </w:pPr>
    </w:p>
    <w:p w:rsidR="004636A8" w:rsidRPr="004636A8" w:rsidRDefault="004636A8" w:rsidP="004636A8">
      <w:pPr>
        <w:widowControl/>
        <w:autoSpaceDE/>
        <w:autoSpaceDN/>
        <w:adjustRightInd/>
        <w:ind w:firstLine="567"/>
        <w:rPr>
          <w:lang w:val="kk-KZ"/>
        </w:rPr>
      </w:pPr>
      <w:r w:rsidRPr="004636A8">
        <w:rPr>
          <w:lang w:val="kk-KZ"/>
        </w:rPr>
        <w:t>* на стадии разработки</w:t>
      </w:r>
    </w:p>
    <w:p w:rsidR="004636A8" w:rsidRPr="004636A8" w:rsidRDefault="004636A8" w:rsidP="004636A8">
      <w:pPr>
        <w:widowControl/>
        <w:autoSpaceDE/>
        <w:autoSpaceDN/>
        <w:adjustRightInd/>
        <w:rPr>
          <w:sz w:val="24"/>
          <w:szCs w:val="24"/>
          <w:lang w:val="kk-KZ"/>
        </w:rPr>
        <w:sectPr w:rsidR="004636A8" w:rsidRPr="004636A8" w:rsidSect="00234125">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p>
    <w:p w:rsidR="00CE3844" w:rsidRPr="008C1C51" w:rsidRDefault="00512DEC" w:rsidP="008C1C51">
      <w:pPr>
        <w:pBdr>
          <w:bottom w:val="single" w:sz="12" w:space="4" w:color="auto"/>
        </w:pBdr>
        <w:shd w:val="clear" w:color="auto" w:fill="FFFFFF"/>
        <w:ind w:firstLine="0"/>
        <w:jc w:val="center"/>
        <w:outlineLvl w:val="0"/>
        <w:rPr>
          <w:b/>
          <w:sz w:val="24"/>
          <w:szCs w:val="24"/>
          <w:lang w:val="kk-KZ"/>
        </w:rPr>
      </w:pPr>
      <w:r w:rsidRPr="00293FB0">
        <w:rPr>
          <w:b/>
          <w:sz w:val="24"/>
          <w:szCs w:val="24"/>
        </w:rPr>
        <w:lastRenderedPageBreak/>
        <w:t>НАЦИОНАЛЬНЫЙ СТАНДАРТ РЕСПУБЛИКИ КАЗАХСТАН</w:t>
      </w:r>
    </w:p>
    <w:p w:rsidR="008C1C51" w:rsidRDefault="008C1C51" w:rsidP="008C1C51">
      <w:pPr>
        <w:tabs>
          <w:tab w:val="left" w:pos="9072"/>
        </w:tabs>
        <w:ind w:firstLine="0"/>
        <w:jc w:val="center"/>
        <w:rPr>
          <w:b/>
          <w:sz w:val="24"/>
          <w:szCs w:val="24"/>
          <w:lang w:val="kk-KZ"/>
        </w:rPr>
      </w:pPr>
    </w:p>
    <w:p w:rsidR="00122362" w:rsidRPr="00122362" w:rsidRDefault="00122362" w:rsidP="00122362">
      <w:pPr>
        <w:pBdr>
          <w:bottom w:val="single" w:sz="12" w:space="0" w:color="auto"/>
        </w:pBdr>
        <w:shd w:val="clear" w:color="auto" w:fill="FFFFFF"/>
        <w:tabs>
          <w:tab w:val="left" w:pos="4125"/>
        </w:tabs>
        <w:ind w:firstLine="0"/>
        <w:jc w:val="center"/>
        <w:rPr>
          <w:b/>
          <w:sz w:val="24"/>
          <w:szCs w:val="24"/>
        </w:rPr>
      </w:pPr>
      <w:r w:rsidRPr="00122362">
        <w:rPr>
          <w:b/>
          <w:sz w:val="24"/>
          <w:szCs w:val="24"/>
        </w:rPr>
        <w:t>Текстиль</w:t>
      </w:r>
    </w:p>
    <w:p w:rsidR="00122362" w:rsidRPr="00122362" w:rsidRDefault="00122362" w:rsidP="00122362">
      <w:pPr>
        <w:pBdr>
          <w:bottom w:val="single" w:sz="12" w:space="0" w:color="auto"/>
        </w:pBdr>
        <w:shd w:val="clear" w:color="auto" w:fill="FFFFFF"/>
        <w:tabs>
          <w:tab w:val="left" w:pos="4125"/>
        </w:tabs>
        <w:ind w:firstLine="0"/>
        <w:jc w:val="center"/>
        <w:rPr>
          <w:b/>
          <w:sz w:val="24"/>
          <w:szCs w:val="24"/>
        </w:rPr>
      </w:pPr>
    </w:p>
    <w:p w:rsidR="00122362" w:rsidRPr="00122362" w:rsidRDefault="00122362" w:rsidP="00122362">
      <w:pPr>
        <w:pBdr>
          <w:bottom w:val="single" w:sz="12" w:space="0" w:color="auto"/>
        </w:pBdr>
        <w:shd w:val="clear" w:color="auto" w:fill="FFFFFF"/>
        <w:tabs>
          <w:tab w:val="left" w:pos="4125"/>
        </w:tabs>
        <w:ind w:firstLine="0"/>
        <w:jc w:val="center"/>
        <w:rPr>
          <w:b/>
          <w:sz w:val="24"/>
          <w:szCs w:val="24"/>
        </w:rPr>
      </w:pPr>
      <w:r w:rsidRPr="00122362">
        <w:rPr>
          <w:b/>
          <w:sz w:val="24"/>
          <w:szCs w:val="24"/>
        </w:rPr>
        <w:t xml:space="preserve">ПРОФЕССИОНАЛЬНЫЙ УХОД, ХИМИЧЕСКАЯ И ХИМИЧЕСКАЯ ЧИСТКА ТКАНЕЙ И ОДЕЖДЫ </w:t>
      </w:r>
    </w:p>
    <w:p w:rsidR="00122362" w:rsidRPr="00122362" w:rsidRDefault="00122362" w:rsidP="00122362">
      <w:pPr>
        <w:pBdr>
          <w:bottom w:val="single" w:sz="12" w:space="0" w:color="auto"/>
        </w:pBdr>
        <w:shd w:val="clear" w:color="auto" w:fill="FFFFFF"/>
        <w:tabs>
          <w:tab w:val="left" w:pos="4125"/>
        </w:tabs>
        <w:ind w:firstLine="0"/>
        <w:jc w:val="center"/>
        <w:rPr>
          <w:b/>
          <w:sz w:val="24"/>
          <w:szCs w:val="24"/>
        </w:rPr>
      </w:pPr>
    </w:p>
    <w:p w:rsidR="00122362" w:rsidRPr="00122362" w:rsidRDefault="00122362" w:rsidP="00122362">
      <w:pPr>
        <w:pBdr>
          <w:bottom w:val="single" w:sz="12" w:space="0" w:color="auto"/>
        </w:pBdr>
        <w:shd w:val="clear" w:color="auto" w:fill="FFFFFF"/>
        <w:tabs>
          <w:tab w:val="left" w:pos="4125"/>
        </w:tabs>
        <w:ind w:firstLine="0"/>
        <w:jc w:val="center"/>
        <w:rPr>
          <w:b/>
          <w:sz w:val="24"/>
          <w:szCs w:val="24"/>
        </w:rPr>
      </w:pPr>
      <w:r w:rsidRPr="00122362">
        <w:rPr>
          <w:b/>
          <w:sz w:val="24"/>
          <w:szCs w:val="24"/>
        </w:rPr>
        <w:t xml:space="preserve">Часть 3 </w:t>
      </w:r>
    </w:p>
    <w:p w:rsidR="00122362" w:rsidRPr="00122362" w:rsidRDefault="00122362" w:rsidP="00122362">
      <w:pPr>
        <w:pBdr>
          <w:bottom w:val="single" w:sz="12" w:space="0" w:color="auto"/>
        </w:pBdr>
        <w:shd w:val="clear" w:color="auto" w:fill="FFFFFF"/>
        <w:tabs>
          <w:tab w:val="left" w:pos="4125"/>
        </w:tabs>
        <w:ind w:firstLine="0"/>
        <w:jc w:val="center"/>
        <w:rPr>
          <w:b/>
          <w:sz w:val="24"/>
          <w:szCs w:val="24"/>
        </w:rPr>
      </w:pPr>
    </w:p>
    <w:p w:rsidR="0076671A" w:rsidRDefault="00122362" w:rsidP="00122362">
      <w:pPr>
        <w:pBdr>
          <w:bottom w:val="single" w:sz="12" w:space="0" w:color="auto"/>
        </w:pBdr>
        <w:shd w:val="clear" w:color="auto" w:fill="FFFFFF"/>
        <w:tabs>
          <w:tab w:val="left" w:pos="4125"/>
        </w:tabs>
        <w:ind w:firstLine="0"/>
        <w:jc w:val="center"/>
        <w:rPr>
          <w:b/>
          <w:sz w:val="24"/>
          <w:szCs w:val="24"/>
          <w:lang w:val="en-US"/>
        </w:rPr>
      </w:pPr>
      <w:r w:rsidRPr="00122362">
        <w:rPr>
          <w:b/>
          <w:sz w:val="24"/>
          <w:szCs w:val="24"/>
        </w:rPr>
        <w:t>ПРОЦЕДУРА ИСПЫТАНИЯ ПРОИЗВОДИТЕЛЬНОСТИ ПРИ ЧИСТКЕ И ОТДЕЛКЕ С ИСПОЛЬЗОВАНИЕМ УГЛЕВОДОРОДНЫХ РАСТВОРИТЕЛЕЙ</w:t>
      </w:r>
    </w:p>
    <w:p w:rsidR="00122362" w:rsidRPr="00122362" w:rsidRDefault="00122362" w:rsidP="00122362">
      <w:pPr>
        <w:pBdr>
          <w:bottom w:val="single" w:sz="12" w:space="0" w:color="auto"/>
        </w:pBdr>
        <w:shd w:val="clear" w:color="auto" w:fill="FFFFFF"/>
        <w:tabs>
          <w:tab w:val="left" w:pos="4125"/>
        </w:tabs>
        <w:ind w:firstLine="0"/>
        <w:jc w:val="center"/>
        <w:rPr>
          <w:b/>
          <w:sz w:val="24"/>
          <w:szCs w:val="24"/>
          <w:lang w:val="en-US"/>
        </w:rPr>
      </w:pPr>
    </w:p>
    <w:p w:rsidR="00512DEC" w:rsidRPr="002D1B6E" w:rsidRDefault="00512DEC" w:rsidP="00342003">
      <w:pPr>
        <w:shd w:val="clear" w:color="auto" w:fill="FFFFFF"/>
        <w:ind w:firstLine="567"/>
        <w:jc w:val="right"/>
        <w:outlineLvl w:val="0"/>
        <w:rPr>
          <w:b/>
          <w:sz w:val="24"/>
          <w:szCs w:val="24"/>
          <w:lang w:val="kk-KZ"/>
        </w:rPr>
      </w:pPr>
      <w:r w:rsidRPr="00293FB0">
        <w:rPr>
          <w:b/>
          <w:sz w:val="24"/>
          <w:szCs w:val="24"/>
        </w:rPr>
        <w:t>Дата введения</w:t>
      </w:r>
      <w:r w:rsidR="002D1B6E">
        <w:rPr>
          <w:b/>
          <w:sz w:val="24"/>
          <w:szCs w:val="24"/>
          <w:lang w:val="kk-KZ"/>
        </w:rPr>
        <w:t xml:space="preserve"> 2020 -__-__</w:t>
      </w:r>
    </w:p>
    <w:p w:rsidR="00512DEC" w:rsidRPr="00293FB0" w:rsidRDefault="00512DEC" w:rsidP="00342003">
      <w:pPr>
        <w:shd w:val="clear" w:color="auto" w:fill="FFFFFF"/>
        <w:ind w:firstLine="567"/>
        <w:rPr>
          <w:b/>
          <w:sz w:val="24"/>
          <w:szCs w:val="24"/>
        </w:rPr>
      </w:pPr>
    </w:p>
    <w:p w:rsidR="00ED6E8C" w:rsidRPr="004636A8" w:rsidRDefault="00ED6E8C" w:rsidP="004636A8">
      <w:pPr>
        <w:ind w:firstLine="567"/>
        <w:rPr>
          <w:b/>
          <w:sz w:val="24"/>
          <w:szCs w:val="24"/>
        </w:rPr>
      </w:pPr>
      <w:r w:rsidRPr="004636A8">
        <w:rPr>
          <w:b/>
          <w:sz w:val="24"/>
          <w:szCs w:val="24"/>
        </w:rPr>
        <w:t>1 Область применения</w:t>
      </w:r>
    </w:p>
    <w:p w:rsidR="007E3CDB" w:rsidRPr="004636A8" w:rsidRDefault="007E3CDB" w:rsidP="004636A8">
      <w:pPr>
        <w:ind w:firstLine="567"/>
        <w:rPr>
          <w:sz w:val="24"/>
          <w:szCs w:val="24"/>
        </w:rPr>
      </w:pPr>
    </w:p>
    <w:p w:rsidR="00122362" w:rsidRPr="00122362" w:rsidRDefault="00122362" w:rsidP="00122362">
      <w:pPr>
        <w:ind w:firstLine="567"/>
        <w:rPr>
          <w:sz w:val="24"/>
          <w:szCs w:val="24"/>
        </w:rPr>
      </w:pPr>
      <w:r w:rsidRPr="00122362">
        <w:rPr>
          <w:sz w:val="24"/>
          <w:szCs w:val="24"/>
        </w:rPr>
        <w:t>Настоящий стандарт устанавливает процедуры сухой чистки с применением углеводородных растворителей с использованием серийных машин для сухой чистки текстильных материалов и одежды. В настоящем стандарте приведены методы испытаний для обычных и чувствительных материалов (см. 3.3 и 3.4).</w:t>
      </w:r>
    </w:p>
    <w:p w:rsidR="0076671A" w:rsidRDefault="00122362" w:rsidP="00122362">
      <w:pPr>
        <w:ind w:firstLine="567"/>
        <w:rPr>
          <w:sz w:val="24"/>
          <w:szCs w:val="24"/>
          <w:lang w:val="en-US"/>
        </w:rPr>
      </w:pPr>
      <w:r w:rsidRPr="00122362">
        <w:rPr>
          <w:sz w:val="24"/>
          <w:szCs w:val="24"/>
        </w:rPr>
        <w:t>Область применения настоящего документа не охватывает локализованное окрашивание и удаление пятен.</w:t>
      </w:r>
    </w:p>
    <w:p w:rsidR="00122362" w:rsidRPr="00122362" w:rsidRDefault="00122362" w:rsidP="00122362">
      <w:pPr>
        <w:ind w:firstLine="567"/>
        <w:rPr>
          <w:sz w:val="24"/>
          <w:szCs w:val="24"/>
          <w:lang w:val="en-US"/>
        </w:rPr>
      </w:pPr>
    </w:p>
    <w:p w:rsidR="00ED6E8C" w:rsidRPr="004636A8" w:rsidRDefault="00ED6E8C" w:rsidP="004636A8">
      <w:pPr>
        <w:ind w:firstLine="567"/>
        <w:rPr>
          <w:b/>
          <w:sz w:val="24"/>
          <w:szCs w:val="24"/>
        </w:rPr>
      </w:pPr>
      <w:r w:rsidRPr="004636A8">
        <w:rPr>
          <w:b/>
          <w:sz w:val="24"/>
          <w:szCs w:val="24"/>
        </w:rPr>
        <w:t>2 Нормативные ссылки</w:t>
      </w:r>
    </w:p>
    <w:p w:rsidR="007C6856" w:rsidRPr="004636A8" w:rsidRDefault="007C6856" w:rsidP="004636A8">
      <w:pPr>
        <w:ind w:firstLine="567"/>
        <w:rPr>
          <w:sz w:val="24"/>
          <w:szCs w:val="24"/>
          <w:highlight w:val="yellow"/>
        </w:rPr>
      </w:pPr>
    </w:p>
    <w:p w:rsidR="00656FB4" w:rsidRPr="004636A8" w:rsidRDefault="00656FB4" w:rsidP="004636A8">
      <w:pPr>
        <w:ind w:firstLine="567"/>
        <w:rPr>
          <w:sz w:val="24"/>
          <w:szCs w:val="24"/>
        </w:rPr>
      </w:pPr>
      <w:r w:rsidRPr="004636A8">
        <w:rPr>
          <w:sz w:val="24"/>
          <w:szCs w:val="24"/>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p>
    <w:p w:rsidR="0076671A" w:rsidRPr="0076671A" w:rsidRDefault="0076671A" w:rsidP="004E64D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139:2005</w:t>
      </w:r>
      <w:r w:rsidRPr="0076671A">
        <w:rPr>
          <w:rStyle w:val="FontStyle45"/>
          <w:rFonts w:ascii="Times New Roman" w:cs="Times New Roman"/>
          <w:b w:val="0"/>
          <w:color w:val="auto"/>
          <w:lang w:val="kk-KZ" w:eastAsia="en-US"/>
        </w:rPr>
        <w:t xml:space="preserve"> </w:t>
      </w:r>
      <w:r>
        <w:rPr>
          <w:rStyle w:val="FontStyle45"/>
          <w:rFonts w:ascii="Times New Roman" w:cs="Times New Roman"/>
          <w:b w:val="0"/>
          <w:color w:val="auto"/>
          <w:lang w:val="kk-KZ" w:eastAsia="en-US"/>
        </w:rPr>
        <w:t>Textiles.</w:t>
      </w:r>
      <w:r w:rsidRPr="0076671A">
        <w:rPr>
          <w:rStyle w:val="FontStyle45"/>
          <w:rFonts w:ascii="Times New Roman" w:cs="Times New Roman"/>
          <w:b w:val="0"/>
          <w:color w:val="auto"/>
          <w:lang w:val="kk-KZ" w:eastAsia="en-US"/>
        </w:rPr>
        <w:t xml:space="preserve"> Standard atmospheres for conditioning and testing</w:t>
      </w:r>
      <w:r>
        <w:rPr>
          <w:rStyle w:val="FontStyle45"/>
          <w:rFonts w:ascii="Times New Roman" w:cs="Times New Roman"/>
          <w:b w:val="0"/>
          <w:color w:val="auto"/>
          <w:lang w:val="kk-KZ" w:eastAsia="en-US"/>
        </w:rPr>
        <w:t xml:space="preserve"> </w:t>
      </w:r>
      <w:r w:rsidRPr="00BC49D0">
        <w:rPr>
          <w:rStyle w:val="FontStyle45"/>
          <w:rFonts w:ascii="Times New Roman" w:cs="Times New Roman"/>
          <w:b w:val="0"/>
          <w:color w:val="auto"/>
          <w:lang w:val="en-US" w:eastAsia="en-US"/>
        </w:rPr>
        <w:t>(</w:t>
      </w:r>
      <w:r>
        <w:rPr>
          <w:rStyle w:val="FontStyle45"/>
          <w:rFonts w:ascii="Times New Roman" w:cs="Times New Roman"/>
          <w:b w:val="0"/>
          <w:color w:val="auto"/>
          <w:lang w:val="kk-KZ" w:eastAsia="en-US"/>
        </w:rPr>
        <w:t>Изделия текстильные.</w:t>
      </w:r>
      <w:r w:rsidRPr="0076671A">
        <w:rPr>
          <w:rStyle w:val="FontStyle45"/>
          <w:rFonts w:ascii="Times New Roman" w:cs="Times New Roman"/>
          <w:b w:val="0"/>
          <w:color w:val="auto"/>
          <w:lang w:val="kk-KZ" w:eastAsia="en-US"/>
        </w:rPr>
        <w:t xml:space="preserve"> Стандартные атмосферные условия для проведени</w:t>
      </w:r>
      <w:r>
        <w:rPr>
          <w:rStyle w:val="FontStyle45"/>
          <w:rFonts w:ascii="Times New Roman" w:cs="Times New Roman"/>
          <w:b w:val="0"/>
          <w:color w:val="auto"/>
          <w:lang w:val="kk-KZ" w:eastAsia="en-US"/>
        </w:rPr>
        <w:t>я кондиционирования и испытаний).</w:t>
      </w:r>
    </w:p>
    <w:p w:rsidR="004636A8" w:rsidRDefault="0076671A" w:rsidP="004E64D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3175-1:2017</w:t>
      </w:r>
      <w:r w:rsidRPr="0076671A">
        <w:rPr>
          <w:rStyle w:val="FontStyle45"/>
          <w:rFonts w:ascii="Times New Roman" w:cs="Times New Roman"/>
          <w:b w:val="0"/>
          <w:color w:val="auto"/>
          <w:lang w:val="kk-KZ" w:eastAsia="en-US"/>
        </w:rPr>
        <w:t xml:space="preserve"> Textiles</w:t>
      </w:r>
      <w:r w:rsidR="004E64D2">
        <w:rPr>
          <w:rStyle w:val="FontStyle45"/>
          <w:rFonts w:ascii="Times New Roman" w:cs="Times New Roman"/>
          <w:b w:val="0"/>
          <w:color w:val="auto"/>
          <w:lang w:val="kk-KZ" w:eastAsia="en-US"/>
        </w:rPr>
        <w:t>.</w:t>
      </w:r>
      <w:r w:rsidRPr="0076671A">
        <w:rPr>
          <w:rStyle w:val="FontStyle45"/>
          <w:rFonts w:ascii="Times New Roman" w:cs="Times New Roman"/>
          <w:b w:val="0"/>
          <w:color w:val="auto"/>
          <w:lang w:val="kk-KZ" w:eastAsia="en-US"/>
        </w:rPr>
        <w:t xml:space="preserve"> Professional care, drycleaning and wetc</w:t>
      </w:r>
      <w:r w:rsidR="004E64D2">
        <w:rPr>
          <w:rStyle w:val="FontStyle45"/>
          <w:rFonts w:ascii="Times New Roman" w:cs="Times New Roman"/>
          <w:b w:val="0"/>
          <w:color w:val="auto"/>
          <w:lang w:val="kk-KZ" w:eastAsia="en-US"/>
        </w:rPr>
        <w:t>leaning of fabrics and garments.</w:t>
      </w:r>
      <w:r w:rsidRPr="0076671A">
        <w:rPr>
          <w:rStyle w:val="FontStyle45"/>
          <w:rFonts w:ascii="Times New Roman" w:cs="Times New Roman"/>
          <w:b w:val="0"/>
          <w:color w:val="auto"/>
          <w:lang w:val="kk-KZ" w:eastAsia="en-US"/>
        </w:rPr>
        <w:t xml:space="preserve"> Part 1</w:t>
      </w:r>
      <w:r w:rsidR="004E64D2">
        <w:rPr>
          <w:rStyle w:val="FontStyle45"/>
          <w:rFonts w:ascii="Times New Roman" w:cs="Times New Roman"/>
          <w:b w:val="0"/>
          <w:color w:val="auto"/>
          <w:lang w:val="kk-KZ" w:eastAsia="en-US"/>
        </w:rPr>
        <w:t>.</w:t>
      </w:r>
      <w:r w:rsidRPr="0076671A">
        <w:rPr>
          <w:rStyle w:val="FontStyle45"/>
          <w:rFonts w:ascii="Times New Roman" w:cs="Times New Roman"/>
          <w:b w:val="0"/>
          <w:color w:val="auto"/>
          <w:lang w:val="kk-KZ" w:eastAsia="en-US"/>
        </w:rPr>
        <w:t xml:space="preserve"> Assessment of performance after cleaning and finishing</w:t>
      </w:r>
      <w:r w:rsidR="004E64D2">
        <w:rPr>
          <w:rStyle w:val="FontStyle45"/>
          <w:rFonts w:ascii="Times New Roman" w:cs="Times New Roman"/>
          <w:b w:val="0"/>
          <w:color w:val="auto"/>
          <w:lang w:val="kk-KZ" w:eastAsia="en-US"/>
        </w:rPr>
        <w:t xml:space="preserve"> (Изделия текстильные.</w:t>
      </w:r>
      <w:r w:rsidRPr="0076671A">
        <w:rPr>
          <w:rStyle w:val="FontStyle45"/>
          <w:rFonts w:ascii="Times New Roman" w:cs="Times New Roman"/>
          <w:b w:val="0"/>
          <w:color w:val="auto"/>
          <w:lang w:val="kk-KZ" w:eastAsia="en-US"/>
        </w:rPr>
        <w:t xml:space="preserve"> Профессиональный уход, сухая и мокрая хи</w:t>
      </w:r>
      <w:r w:rsidR="004E64D2">
        <w:rPr>
          <w:rStyle w:val="FontStyle45"/>
          <w:rFonts w:ascii="Times New Roman" w:cs="Times New Roman"/>
          <w:b w:val="0"/>
          <w:color w:val="auto"/>
          <w:lang w:val="kk-KZ" w:eastAsia="en-US"/>
        </w:rPr>
        <w:t>мическая чистка тканей и одежды.</w:t>
      </w:r>
      <w:r w:rsidRPr="0076671A">
        <w:rPr>
          <w:rStyle w:val="FontStyle45"/>
          <w:rFonts w:ascii="Times New Roman" w:cs="Times New Roman"/>
          <w:b w:val="0"/>
          <w:color w:val="auto"/>
          <w:lang w:val="kk-KZ" w:eastAsia="en-US"/>
        </w:rPr>
        <w:t xml:space="preserve"> Часть 1</w:t>
      </w:r>
      <w:r w:rsidR="004E64D2">
        <w:rPr>
          <w:rStyle w:val="FontStyle45"/>
          <w:rFonts w:ascii="Times New Roman" w:cs="Times New Roman"/>
          <w:b w:val="0"/>
          <w:color w:val="auto"/>
          <w:lang w:val="kk-KZ" w:eastAsia="en-US"/>
        </w:rPr>
        <w:t>.</w:t>
      </w:r>
      <w:r w:rsidRPr="0076671A">
        <w:rPr>
          <w:rStyle w:val="FontStyle45"/>
          <w:rFonts w:ascii="Times New Roman" w:cs="Times New Roman"/>
          <w:b w:val="0"/>
          <w:color w:val="auto"/>
          <w:lang w:val="kk-KZ" w:eastAsia="en-US"/>
        </w:rPr>
        <w:t xml:space="preserve"> Оценка состояния после чистки и заключительной обработки</w:t>
      </w:r>
      <w:r w:rsidR="004E64D2">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w:t>
      </w:r>
    </w:p>
    <w:p w:rsidR="004E64D2" w:rsidRDefault="004E64D2" w:rsidP="004E64D2">
      <w:pPr>
        <w:pStyle w:val="Style30"/>
        <w:widowControl/>
        <w:ind w:firstLine="567"/>
        <w:rPr>
          <w:rStyle w:val="FontStyle45"/>
          <w:rFonts w:ascii="Times New Roman" w:cs="Times New Roman"/>
          <w:b w:val="0"/>
          <w:color w:val="auto"/>
          <w:lang w:val="kk-KZ" w:eastAsia="en-US"/>
        </w:rPr>
      </w:pPr>
    </w:p>
    <w:p w:rsidR="004E64D2" w:rsidRPr="004636A8" w:rsidRDefault="004E64D2" w:rsidP="004E64D2">
      <w:pPr>
        <w:pStyle w:val="Style30"/>
        <w:widowControl/>
        <w:ind w:firstLine="567"/>
        <w:rPr>
          <w:rStyle w:val="FontStyle45"/>
          <w:rFonts w:ascii="Times New Roman" w:cs="Times New Roman"/>
          <w:color w:val="auto"/>
          <w:lang w:val="kk-KZ" w:eastAsia="en-US"/>
        </w:rPr>
      </w:pPr>
      <w:r w:rsidRPr="004636A8">
        <w:rPr>
          <w:rStyle w:val="FontStyle45"/>
          <w:rFonts w:ascii="Times New Roman" w:cs="Times New Roman"/>
          <w:color w:val="auto"/>
          <w:lang w:val="kk-KZ" w:eastAsia="en-US"/>
        </w:rPr>
        <w:t>3 Термины и определения</w:t>
      </w:r>
    </w:p>
    <w:p w:rsidR="004E64D2" w:rsidRPr="004636A8" w:rsidRDefault="004E64D2" w:rsidP="004E64D2">
      <w:pPr>
        <w:pStyle w:val="Style30"/>
        <w:widowControl/>
        <w:ind w:firstLine="567"/>
        <w:rPr>
          <w:rStyle w:val="FontStyle45"/>
          <w:rFonts w:ascii="Times New Roman" w:cs="Times New Roman"/>
          <w:b w:val="0"/>
          <w:color w:val="auto"/>
          <w:highlight w:val="yellow"/>
          <w:lang w:val="kk-KZ" w:eastAsia="en-US"/>
        </w:rPr>
      </w:pPr>
    </w:p>
    <w:p w:rsidR="004E64D2" w:rsidRPr="004636A8" w:rsidRDefault="004E64D2" w:rsidP="004E64D2">
      <w:pPr>
        <w:pStyle w:val="Style8"/>
        <w:widowControl/>
        <w:ind w:firstLine="567"/>
        <w:rPr>
          <w:rFonts w:ascii="Times New Roman" w:hAnsi="Times New Roman" w:cs="Times New Roman"/>
        </w:rPr>
      </w:pPr>
      <w:r w:rsidRPr="004636A8">
        <w:rPr>
          <w:rFonts w:ascii="Times New Roman" w:hAnsi="Times New Roman" w:cs="Times New Roman"/>
          <w:lang w:val="kk-KZ"/>
        </w:rPr>
        <w:t>В настоящем стандарте применяются (используются) следующие термины с соответствующими определениями:</w:t>
      </w:r>
    </w:p>
    <w:p w:rsidR="004E64D2" w:rsidRPr="004E64D2" w:rsidRDefault="004E64D2" w:rsidP="004E64D2">
      <w:pPr>
        <w:pStyle w:val="Style30"/>
        <w:widowControl/>
        <w:ind w:firstLine="567"/>
        <w:rPr>
          <w:rStyle w:val="FontStyle45"/>
          <w:rFonts w:ascii="Times New Roman" w:cs="Times New Roman"/>
          <w:b w:val="0"/>
          <w:color w:val="auto"/>
          <w:lang w:val="kk-KZ" w:eastAsia="en-US"/>
        </w:rPr>
      </w:pPr>
      <w:r w:rsidRPr="004E64D2">
        <w:rPr>
          <w:rStyle w:val="FontStyle45"/>
          <w:rFonts w:ascii="Times New Roman" w:cs="Times New Roman"/>
          <w:b w:val="0"/>
          <w:color w:val="auto"/>
          <w:lang w:val="kk-KZ" w:eastAsia="en-US"/>
        </w:rPr>
        <w:t>3.1</w:t>
      </w:r>
      <w:r>
        <w:rPr>
          <w:rStyle w:val="FontStyle45"/>
          <w:rFonts w:ascii="Times New Roman" w:cs="Times New Roman"/>
          <w:b w:val="0"/>
          <w:color w:val="auto"/>
          <w:lang w:val="kk-KZ" w:eastAsia="en-US"/>
        </w:rPr>
        <w:t xml:space="preserve"> </w:t>
      </w:r>
      <w:r w:rsidRPr="004E64D2">
        <w:rPr>
          <w:rStyle w:val="FontStyle45"/>
          <w:rFonts w:ascii="Times New Roman" w:cs="Times New Roman"/>
          <w:color w:val="auto"/>
          <w:lang w:val="kk-KZ" w:eastAsia="en-US"/>
        </w:rPr>
        <w:t>Материал/материалы</w:t>
      </w:r>
      <w:r>
        <w:rPr>
          <w:rStyle w:val="FontStyle45"/>
          <w:rFonts w:ascii="Times New Roman" w:cs="Times New Roman"/>
          <w:b w:val="0"/>
          <w:color w:val="auto"/>
          <w:lang w:val="kk-KZ" w:eastAsia="en-US"/>
        </w:rPr>
        <w:t xml:space="preserve"> (</w:t>
      </w:r>
      <w:r w:rsidRPr="004E64D2">
        <w:rPr>
          <w:rStyle w:val="FontStyle45"/>
          <w:rFonts w:ascii="Times New Roman" w:cs="Times New Roman"/>
          <w:b w:val="0"/>
          <w:color w:val="auto"/>
          <w:lang w:val="kk-KZ" w:eastAsia="en-US"/>
        </w:rPr>
        <w:t>material</w:t>
      </w:r>
      <w:r>
        <w:rPr>
          <w:rStyle w:val="FontStyle45"/>
          <w:rFonts w:ascii="Times New Roman" w:cs="Times New Roman"/>
          <w:b w:val="0"/>
          <w:color w:val="auto"/>
          <w:lang w:val="kk-KZ" w:eastAsia="en-US"/>
        </w:rPr>
        <w:t>): О</w:t>
      </w:r>
      <w:r w:rsidRPr="004E64D2">
        <w:rPr>
          <w:rStyle w:val="FontStyle45"/>
          <w:rFonts w:ascii="Times New Roman" w:cs="Times New Roman"/>
          <w:b w:val="0"/>
          <w:color w:val="auto"/>
          <w:lang w:val="kk-KZ" w:eastAsia="en-US"/>
        </w:rPr>
        <w:t>дежда, композитный образец для испытаний (3.2) или ткань</w:t>
      </w:r>
      <w:r>
        <w:rPr>
          <w:rStyle w:val="FontStyle45"/>
          <w:rFonts w:ascii="Times New Roman" w:cs="Times New Roman"/>
          <w:b w:val="0"/>
          <w:color w:val="auto"/>
          <w:lang w:val="kk-KZ" w:eastAsia="en-US"/>
        </w:rPr>
        <w:t>.</w:t>
      </w:r>
    </w:p>
    <w:p w:rsidR="004E64D2" w:rsidRPr="004E64D2" w:rsidRDefault="004E64D2" w:rsidP="004E64D2">
      <w:pPr>
        <w:pStyle w:val="Style30"/>
        <w:widowControl/>
        <w:ind w:firstLine="567"/>
        <w:rPr>
          <w:rStyle w:val="FontStyle45"/>
          <w:rFonts w:ascii="Times New Roman" w:cs="Times New Roman"/>
          <w:b w:val="0"/>
          <w:color w:val="auto"/>
          <w:lang w:val="kk-KZ" w:eastAsia="en-US"/>
        </w:rPr>
      </w:pPr>
      <w:r w:rsidRPr="004E64D2">
        <w:rPr>
          <w:rStyle w:val="FontStyle45"/>
          <w:rFonts w:ascii="Times New Roman" w:cs="Times New Roman"/>
          <w:b w:val="0"/>
          <w:color w:val="auto"/>
          <w:lang w:val="kk-KZ" w:eastAsia="en-US"/>
        </w:rPr>
        <w:t>3.2</w:t>
      </w:r>
      <w:r>
        <w:rPr>
          <w:rStyle w:val="FontStyle45"/>
          <w:rFonts w:ascii="Times New Roman" w:cs="Times New Roman"/>
          <w:b w:val="0"/>
          <w:color w:val="auto"/>
          <w:lang w:val="kk-KZ" w:eastAsia="en-US"/>
        </w:rPr>
        <w:t xml:space="preserve"> </w:t>
      </w:r>
      <w:r w:rsidRPr="004E64D2">
        <w:rPr>
          <w:rStyle w:val="FontStyle45"/>
          <w:rFonts w:ascii="Times New Roman" w:cs="Times New Roman"/>
          <w:color w:val="auto"/>
          <w:lang w:val="kk-KZ" w:eastAsia="en-US"/>
        </w:rPr>
        <w:t>Композитный образец для испытаний</w:t>
      </w:r>
      <w:r>
        <w:rPr>
          <w:rStyle w:val="FontStyle45"/>
          <w:rFonts w:ascii="Times New Roman" w:cs="Times New Roman"/>
          <w:b w:val="0"/>
          <w:color w:val="auto"/>
          <w:lang w:val="kk-KZ" w:eastAsia="en-US"/>
        </w:rPr>
        <w:t xml:space="preserve"> (</w:t>
      </w:r>
      <w:r w:rsidRPr="004E64D2">
        <w:rPr>
          <w:rStyle w:val="FontStyle45"/>
          <w:rFonts w:ascii="Times New Roman" w:cs="Times New Roman"/>
          <w:b w:val="0"/>
          <w:color w:val="auto"/>
          <w:lang w:val="kk-KZ" w:eastAsia="en-US"/>
        </w:rPr>
        <w:t>composite test specimen</w:t>
      </w:r>
      <w:r>
        <w:rPr>
          <w:rStyle w:val="FontStyle45"/>
          <w:rFonts w:ascii="Times New Roman" w:cs="Times New Roman"/>
          <w:b w:val="0"/>
          <w:color w:val="auto"/>
          <w:lang w:val="kk-KZ" w:eastAsia="en-US"/>
        </w:rPr>
        <w:t>): О</w:t>
      </w:r>
      <w:r w:rsidRPr="004E64D2">
        <w:rPr>
          <w:rStyle w:val="FontStyle45"/>
          <w:rFonts w:ascii="Times New Roman" w:cs="Times New Roman"/>
          <w:b w:val="0"/>
          <w:color w:val="auto"/>
          <w:lang w:val="kk-KZ" w:eastAsia="en-US"/>
        </w:rPr>
        <w:t>бразец для испытаний, который включает все составные части законченного изделия, объединенные в один комплект для проведения испытаний</w:t>
      </w:r>
      <w:r>
        <w:rPr>
          <w:rStyle w:val="FontStyle45"/>
          <w:rFonts w:ascii="Times New Roman" w:cs="Times New Roman"/>
          <w:b w:val="0"/>
          <w:color w:val="auto"/>
          <w:lang w:val="kk-KZ" w:eastAsia="en-US"/>
        </w:rPr>
        <w:t>.</w:t>
      </w:r>
    </w:p>
    <w:p w:rsidR="004E64D2" w:rsidRPr="004E64D2" w:rsidRDefault="004E64D2" w:rsidP="004E64D2">
      <w:pPr>
        <w:pStyle w:val="Style30"/>
        <w:widowControl/>
        <w:pBdr>
          <w:bottom w:val="single" w:sz="4" w:space="1" w:color="auto"/>
        </w:pBdr>
        <w:ind w:firstLine="567"/>
        <w:rPr>
          <w:rStyle w:val="FontStyle45"/>
          <w:rFonts w:ascii="Times New Roman" w:cs="Times New Roman"/>
          <w:b w:val="0"/>
          <w:color w:val="auto"/>
          <w:lang w:val="kk-KZ" w:eastAsia="en-US"/>
        </w:rPr>
      </w:pPr>
      <w:r w:rsidRPr="004E64D2">
        <w:rPr>
          <w:rStyle w:val="FontStyle45"/>
          <w:rFonts w:ascii="Times New Roman" w:cs="Times New Roman"/>
          <w:b w:val="0"/>
          <w:color w:val="auto"/>
          <w:lang w:val="kk-KZ" w:eastAsia="en-US"/>
        </w:rPr>
        <w:t>[ИСТОЧНИК: ISO 3175-1:2017, 3.1]</w:t>
      </w:r>
    </w:p>
    <w:p w:rsidR="004E64D2" w:rsidRPr="004E64D2" w:rsidRDefault="004E64D2" w:rsidP="004E64D2">
      <w:pPr>
        <w:pStyle w:val="Style30"/>
        <w:widowControl/>
        <w:ind w:firstLine="567"/>
        <w:rPr>
          <w:rStyle w:val="FontStyle45"/>
          <w:rFonts w:ascii="Times New Roman" w:cs="Times New Roman"/>
          <w:color w:val="auto"/>
          <w:lang w:val="kk-KZ" w:eastAsia="en-US"/>
        </w:rPr>
      </w:pPr>
      <w:r w:rsidRPr="004E64D2">
        <w:rPr>
          <w:rStyle w:val="FontStyle45"/>
          <w:rFonts w:ascii="Times New Roman" w:cs="Times New Roman"/>
          <w:color w:val="auto"/>
          <w:lang w:val="kk-KZ" w:eastAsia="en-US"/>
        </w:rPr>
        <w:t>Проект, редакция 1</w:t>
      </w:r>
    </w:p>
    <w:p w:rsidR="004E64D2" w:rsidRDefault="004E64D2" w:rsidP="00131C26">
      <w:pPr>
        <w:pStyle w:val="Style30"/>
        <w:widowControl/>
        <w:ind w:firstLine="567"/>
        <w:rPr>
          <w:rStyle w:val="FontStyle45"/>
          <w:rFonts w:ascii="Times New Roman" w:cs="Times New Roman"/>
          <w:b w:val="0"/>
          <w:color w:val="auto"/>
          <w:lang w:val="kk-KZ" w:eastAsia="en-US"/>
        </w:rPr>
      </w:pPr>
      <w:r w:rsidRPr="004E64D2">
        <w:rPr>
          <w:rStyle w:val="FontStyle45"/>
          <w:rFonts w:ascii="Times New Roman" w:cs="Times New Roman"/>
          <w:b w:val="0"/>
          <w:color w:val="auto"/>
          <w:lang w:val="kk-KZ" w:eastAsia="en-US"/>
        </w:rPr>
        <w:lastRenderedPageBreak/>
        <w:t>3.3</w:t>
      </w:r>
      <w:r>
        <w:rPr>
          <w:rStyle w:val="FontStyle45"/>
          <w:rFonts w:ascii="Times New Roman" w:cs="Times New Roman"/>
          <w:b w:val="0"/>
          <w:color w:val="auto"/>
          <w:lang w:val="kk-KZ" w:eastAsia="en-US"/>
        </w:rPr>
        <w:t xml:space="preserve"> </w:t>
      </w:r>
      <w:r w:rsidRPr="004E64D2">
        <w:rPr>
          <w:rStyle w:val="FontStyle45"/>
          <w:rFonts w:ascii="Times New Roman" w:cs="Times New Roman"/>
          <w:color w:val="auto"/>
          <w:lang w:val="kk-KZ" w:eastAsia="en-US"/>
        </w:rPr>
        <w:t>Обычный материал</w:t>
      </w:r>
      <w:r>
        <w:rPr>
          <w:rStyle w:val="FontStyle45"/>
          <w:rFonts w:ascii="Times New Roman" w:cs="Times New Roman"/>
          <w:b w:val="0"/>
          <w:color w:val="auto"/>
          <w:lang w:val="kk-KZ" w:eastAsia="en-US"/>
        </w:rPr>
        <w:t xml:space="preserve"> (</w:t>
      </w:r>
      <w:r w:rsidRPr="004E64D2">
        <w:rPr>
          <w:rStyle w:val="FontStyle45"/>
          <w:rFonts w:ascii="Times New Roman" w:cs="Times New Roman"/>
          <w:b w:val="0"/>
          <w:color w:val="auto"/>
          <w:lang w:val="kk-KZ" w:eastAsia="en-US"/>
        </w:rPr>
        <w:t>normal material</w:t>
      </w:r>
      <w:r>
        <w:rPr>
          <w:rStyle w:val="FontStyle45"/>
          <w:rFonts w:ascii="Times New Roman" w:cs="Times New Roman"/>
          <w:b w:val="0"/>
          <w:color w:val="auto"/>
          <w:lang w:val="kk-KZ" w:eastAsia="en-US"/>
        </w:rPr>
        <w:t>): М</w:t>
      </w:r>
      <w:r w:rsidRPr="004E64D2">
        <w:rPr>
          <w:rStyle w:val="FontStyle45"/>
          <w:rFonts w:ascii="Times New Roman" w:cs="Times New Roman"/>
          <w:b w:val="0"/>
          <w:color w:val="auto"/>
          <w:lang w:val="kk-KZ" w:eastAsia="en-US"/>
        </w:rPr>
        <w:t>атериал (3.1), включающий в себя включает все составные части, который способен выдержать обычный процесс сухой чистки, установленный в настоящем стандарте, без изменений</w:t>
      </w:r>
      <w:r>
        <w:rPr>
          <w:rStyle w:val="FontStyle45"/>
          <w:rFonts w:ascii="Times New Roman" w:cs="Times New Roman"/>
          <w:b w:val="0"/>
          <w:color w:val="auto"/>
          <w:lang w:val="kk-KZ" w:eastAsia="en-US"/>
        </w:rPr>
        <w:t>.</w:t>
      </w:r>
    </w:p>
    <w:p w:rsidR="004E64D2" w:rsidRPr="004E64D2" w:rsidRDefault="004E64D2" w:rsidP="00131C26">
      <w:pPr>
        <w:pStyle w:val="Style30"/>
        <w:widowControl/>
        <w:ind w:firstLine="567"/>
        <w:rPr>
          <w:rStyle w:val="FontStyle45"/>
          <w:rFonts w:ascii="Times New Roman" w:cs="Times New Roman"/>
          <w:b w:val="0"/>
          <w:color w:val="auto"/>
          <w:lang w:val="kk-KZ" w:eastAsia="en-US"/>
        </w:rPr>
      </w:pPr>
    </w:p>
    <w:p w:rsidR="004E64D2" w:rsidRPr="00122362" w:rsidRDefault="00122362" w:rsidP="00131C26">
      <w:pPr>
        <w:pStyle w:val="Style30"/>
        <w:widowControl/>
        <w:ind w:firstLine="567"/>
        <w:rPr>
          <w:rStyle w:val="FontStyle45"/>
          <w:rFonts w:ascii="Times New Roman" w:cs="Times New Roman"/>
          <w:b w:val="0"/>
          <w:color w:val="auto"/>
          <w:sz w:val="20"/>
          <w:szCs w:val="20"/>
          <w:lang w:eastAsia="en-US"/>
        </w:rPr>
      </w:pPr>
      <w:r w:rsidRPr="00122362">
        <w:rPr>
          <w:rStyle w:val="FontStyle45"/>
          <w:rFonts w:ascii="Times New Roman" w:cs="Times New Roman"/>
          <w:b w:val="0"/>
          <w:color w:val="auto"/>
          <w:sz w:val="20"/>
          <w:szCs w:val="20"/>
          <w:lang w:eastAsia="en-US"/>
        </w:rPr>
        <w:t xml:space="preserve">Примечание </w:t>
      </w:r>
      <w:r>
        <w:rPr>
          <w:rStyle w:val="FontStyle45"/>
          <w:rFonts w:ascii="Times New Roman" w:cs="Times New Roman"/>
          <w:b w:val="0"/>
          <w:color w:val="auto"/>
          <w:sz w:val="20"/>
          <w:szCs w:val="20"/>
          <w:lang w:eastAsia="en-US"/>
        </w:rPr>
        <w:t>–</w:t>
      </w:r>
      <w:r>
        <w:rPr>
          <w:rStyle w:val="FontStyle45"/>
          <w:rFonts w:ascii="Times New Roman" w:cs="Times New Roman"/>
          <w:b w:val="0"/>
          <w:color w:val="auto"/>
          <w:sz w:val="20"/>
          <w:szCs w:val="20"/>
          <w:lang w:val="kk-KZ" w:eastAsia="en-US"/>
        </w:rPr>
        <w:t xml:space="preserve"> После </w:t>
      </w:r>
      <w:r w:rsidRPr="00122362">
        <w:rPr>
          <w:rStyle w:val="FontStyle45"/>
          <w:rFonts w:ascii="Times New Roman" w:cs="Times New Roman"/>
          <w:b w:val="0"/>
          <w:color w:val="auto"/>
          <w:sz w:val="20"/>
          <w:szCs w:val="20"/>
          <w:lang w:eastAsia="en-US"/>
        </w:rPr>
        <w:t xml:space="preserve">внимательного изучения комментариев относительно постепенных изменений, описанных в </w:t>
      </w:r>
      <w:r>
        <w:rPr>
          <w:rStyle w:val="FontStyle45"/>
          <w:rFonts w:ascii="Times New Roman" w:cs="Times New Roman"/>
          <w:b w:val="0"/>
          <w:color w:val="auto"/>
          <w:sz w:val="20"/>
          <w:szCs w:val="20"/>
          <w:lang w:val="kk-KZ" w:eastAsia="en-US"/>
        </w:rPr>
        <w:t>структурном элементе</w:t>
      </w:r>
      <w:r w:rsidRPr="00122362">
        <w:rPr>
          <w:rStyle w:val="FontStyle45"/>
          <w:rFonts w:ascii="Times New Roman" w:cs="Times New Roman"/>
          <w:b w:val="0"/>
          <w:color w:val="auto"/>
          <w:sz w:val="20"/>
          <w:szCs w:val="20"/>
          <w:lang w:eastAsia="en-US"/>
        </w:rPr>
        <w:t xml:space="preserve"> «Введение», текстильные изделия, которые прошли испытания для обы</w:t>
      </w:r>
      <w:r>
        <w:rPr>
          <w:rStyle w:val="FontStyle45"/>
          <w:rFonts w:ascii="Times New Roman" w:cs="Times New Roman"/>
          <w:b w:val="0"/>
          <w:color w:val="auto"/>
          <w:sz w:val="20"/>
          <w:szCs w:val="20"/>
          <w:lang w:eastAsia="en-US"/>
        </w:rPr>
        <w:t xml:space="preserve">чных материалов, приведенных в </w:t>
      </w:r>
      <w:r>
        <w:rPr>
          <w:rStyle w:val="FontStyle45"/>
          <w:rFonts w:ascii="Times New Roman" w:cs="Times New Roman"/>
          <w:b w:val="0"/>
          <w:color w:val="auto"/>
          <w:sz w:val="20"/>
          <w:szCs w:val="20"/>
          <w:lang w:val="kk-KZ" w:eastAsia="en-US"/>
        </w:rPr>
        <w:t>т</w:t>
      </w:r>
      <w:proofErr w:type="spellStart"/>
      <w:r w:rsidRPr="00122362">
        <w:rPr>
          <w:rStyle w:val="FontStyle45"/>
          <w:rFonts w:ascii="Times New Roman" w:cs="Times New Roman"/>
          <w:b w:val="0"/>
          <w:color w:val="auto"/>
          <w:sz w:val="20"/>
          <w:szCs w:val="20"/>
          <w:lang w:eastAsia="en-US"/>
        </w:rPr>
        <w:t>аблице</w:t>
      </w:r>
      <w:proofErr w:type="spellEnd"/>
      <w:r w:rsidRPr="00122362">
        <w:rPr>
          <w:rStyle w:val="FontStyle45"/>
          <w:rFonts w:ascii="Times New Roman" w:cs="Times New Roman"/>
          <w:b w:val="0"/>
          <w:color w:val="auto"/>
          <w:sz w:val="20"/>
          <w:szCs w:val="20"/>
          <w:lang w:eastAsia="en-US"/>
        </w:rPr>
        <w:t xml:space="preserve"> 1, и продемонстрировали удовлетворительные результаты при оценках, описанных в </w:t>
      </w:r>
      <w:r w:rsidRPr="00122362">
        <w:rPr>
          <w:rStyle w:val="FontStyle45"/>
          <w:rFonts w:ascii="Times New Roman" w:cs="Times New Roman"/>
          <w:b w:val="0"/>
          <w:color w:val="auto"/>
          <w:sz w:val="20"/>
          <w:szCs w:val="20"/>
          <w:lang w:val="en-US" w:eastAsia="en-US"/>
        </w:rPr>
        <w:t>ISO</w:t>
      </w:r>
      <w:r w:rsidRPr="00122362">
        <w:rPr>
          <w:rStyle w:val="FontStyle45"/>
          <w:rFonts w:ascii="Times New Roman" w:cs="Times New Roman"/>
          <w:b w:val="0"/>
          <w:color w:val="auto"/>
          <w:sz w:val="20"/>
          <w:szCs w:val="20"/>
          <w:lang w:eastAsia="en-US"/>
        </w:rPr>
        <w:t xml:space="preserve"> 3175-1, могут маркироваться символом  </w:t>
      </w:r>
      <w:r w:rsidRPr="00B94A23">
        <w:rPr>
          <w:noProof/>
          <w:color w:val="231F20"/>
          <w:spacing w:val="-1"/>
        </w:rPr>
        <w:drawing>
          <wp:inline distT="0" distB="0" distL="0" distR="0" wp14:anchorId="082F3504" wp14:editId="1611A0F7">
            <wp:extent cx="144005" cy="143992"/>
            <wp:effectExtent l="0" t="0" r="0" b="0"/>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6" cstate="print"/>
                    <a:stretch>
                      <a:fillRect/>
                    </a:stretch>
                  </pic:blipFill>
                  <pic:spPr>
                    <a:xfrm>
                      <a:off x="0" y="0"/>
                      <a:ext cx="144005" cy="143992"/>
                    </a:xfrm>
                    <a:prstGeom prst="rect">
                      <a:avLst/>
                    </a:prstGeom>
                  </pic:spPr>
                </pic:pic>
              </a:graphicData>
            </a:graphic>
          </wp:inline>
        </w:drawing>
      </w:r>
      <w:r>
        <w:rPr>
          <w:rStyle w:val="FontStyle45"/>
          <w:rFonts w:ascii="Times New Roman" w:cs="Times New Roman"/>
          <w:b w:val="0"/>
          <w:color w:val="auto"/>
          <w:sz w:val="20"/>
          <w:szCs w:val="20"/>
          <w:lang w:eastAsia="en-US"/>
        </w:rPr>
        <w:t xml:space="preserve">, как указано в </w:t>
      </w:r>
      <w:r w:rsidRPr="00122362">
        <w:rPr>
          <w:rStyle w:val="FontStyle45"/>
          <w:rFonts w:ascii="Times New Roman" w:cs="Times New Roman"/>
          <w:b w:val="0"/>
          <w:color w:val="auto"/>
          <w:sz w:val="20"/>
          <w:szCs w:val="20"/>
          <w:lang w:val="en-US" w:eastAsia="en-US"/>
        </w:rPr>
        <w:t>ISO</w:t>
      </w:r>
      <w:r w:rsidRPr="00122362">
        <w:rPr>
          <w:rStyle w:val="FontStyle45"/>
          <w:rFonts w:ascii="Times New Roman" w:cs="Times New Roman"/>
          <w:b w:val="0"/>
          <w:color w:val="auto"/>
          <w:sz w:val="20"/>
          <w:szCs w:val="20"/>
          <w:lang w:eastAsia="en-US"/>
        </w:rPr>
        <w:t xml:space="preserve"> 3758.</w:t>
      </w:r>
    </w:p>
    <w:p w:rsidR="00122362" w:rsidRPr="00122362" w:rsidRDefault="00122362" w:rsidP="00131C26">
      <w:pPr>
        <w:pStyle w:val="Style30"/>
        <w:widowControl/>
        <w:ind w:firstLine="567"/>
        <w:rPr>
          <w:rStyle w:val="FontStyle45"/>
          <w:rFonts w:ascii="Times New Roman" w:cs="Times New Roman"/>
          <w:b w:val="0"/>
          <w:color w:val="auto"/>
          <w:lang w:eastAsia="en-US"/>
        </w:rPr>
      </w:pPr>
    </w:p>
    <w:p w:rsidR="004E64D2" w:rsidRPr="004E64D2" w:rsidRDefault="004E64D2" w:rsidP="00131C26">
      <w:pPr>
        <w:pStyle w:val="Style30"/>
        <w:widowControl/>
        <w:ind w:firstLine="567"/>
        <w:rPr>
          <w:rStyle w:val="FontStyle45"/>
          <w:rFonts w:ascii="Times New Roman" w:cs="Times New Roman"/>
          <w:b w:val="0"/>
          <w:color w:val="auto"/>
          <w:lang w:val="kk-KZ" w:eastAsia="en-US"/>
        </w:rPr>
      </w:pPr>
      <w:r w:rsidRPr="004E64D2">
        <w:rPr>
          <w:rStyle w:val="FontStyle45"/>
          <w:rFonts w:ascii="Times New Roman" w:cs="Times New Roman"/>
          <w:b w:val="0"/>
          <w:color w:val="auto"/>
          <w:lang w:val="kk-KZ" w:eastAsia="en-US"/>
        </w:rPr>
        <w:t>3.4</w:t>
      </w:r>
      <w:r>
        <w:rPr>
          <w:rStyle w:val="FontStyle45"/>
          <w:rFonts w:ascii="Times New Roman" w:cs="Times New Roman"/>
          <w:b w:val="0"/>
          <w:color w:val="auto"/>
          <w:lang w:val="kk-KZ" w:eastAsia="en-US"/>
        </w:rPr>
        <w:t xml:space="preserve"> </w:t>
      </w:r>
      <w:r w:rsidRPr="004E64D2">
        <w:rPr>
          <w:rStyle w:val="FontStyle45"/>
          <w:rFonts w:ascii="Times New Roman" w:cs="Times New Roman"/>
          <w:color w:val="auto"/>
          <w:lang w:val="kk-KZ" w:eastAsia="en-US"/>
        </w:rPr>
        <w:t>Чувствительный материал</w:t>
      </w:r>
      <w:r>
        <w:rPr>
          <w:rStyle w:val="FontStyle45"/>
          <w:rFonts w:ascii="Times New Roman" w:cs="Times New Roman"/>
          <w:b w:val="0"/>
          <w:color w:val="auto"/>
          <w:lang w:val="kk-KZ" w:eastAsia="en-US"/>
        </w:rPr>
        <w:t xml:space="preserve"> (</w:t>
      </w:r>
      <w:r w:rsidRPr="004E64D2">
        <w:rPr>
          <w:rStyle w:val="FontStyle45"/>
          <w:rFonts w:ascii="Times New Roman" w:cs="Times New Roman"/>
          <w:b w:val="0"/>
          <w:color w:val="auto"/>
          <w:lang w:val="kk-KZ" w:eastAsia="en-US"/>
        </w:rPr>
        <w:t>sensitive material</w:t>
      </w:r>
      <w:r>
        <w:rPr>
          <w:rStyle w:val="FontStyle45"/>
          <w:rFonts w:ascii="Times New Roman" w:cs="Times New Roman"/>
          <w:b w:val="0"/>
          <w:color w:val="auto"/>
          <w:lang w:val="kk-KZ" w:eastAsia="en-US"/>
        </w:rPr>
        <w:t>): М</w:t>
      </w:r>
      <w:r w:rsidRPr="004E64D2">
        <w:rPr>
          <w:rStyle w:val="FontStyle45"/>
          <w:rFonts w:ascii="Times New Roman" w:cs="Times New Roman"/>
          <w:b w:val="0"/>
          <w:color w:val="auto"/>
          <w:lang w:val="kk-KZ" w:eastAsia="en-US"/>
        </w:rPr>
        <w:t>атериал (3.1), включающий в себя включает все составные части, для которого может потребоваться введение ограничений в отношении механического воздействия и/или процедур сушки, и/или добавления воды</w:t>
      </w:r>
      <w:r>
        <w:rPr>
          <w:rStyle w:val="FontStyle45"/>
          <w:rFonts w:ascii="Times New Roman" w:cs="Times New Roman"/>
          <w:b w:val="0"/>
          <w:color w:val="auto"/>
          <w:lang w:val="kk-KZ" w:eastAsia="en-US"/>
        </w:rPr>
        <w:t>.</w:t>
      </w:r>
    </w:p>
    <w:p w:rsidR="004E64D2" w:rsidRDefault="004E64D2" w:rsidP="00131C26">
      <w:pPr>
        <w:pStyle w:val="Style30"/>
        <w:widowControl/>
        <w:ind w:firstLine="567"/>
        <w:rPr>
          <w:rStyle w:val="FontStyle45"/>
          <w:rFonts w:ascii="Times New Roman" w:cs="Times New Roman"/>
          <w:b w:val="0"/>
          <w:color w:val="auto"/>
          <w:lang w:val="kk-KZ" w:eastAsia="en-US"/>
        </w:rPr>
      </w:pPr>
    </w:p>
    <w:p w:rsidR="004E64D2" w:rsidRPr="004E64D2" w:rsidRDefault="004E64D2" w:rsidP="00131C26">
      <w:pPr>
        <w:pStyle w:val="Style30"/>
        <w:widowControl/>
        <w:ind w:firstLine="567"/>
        <w:rPr>
          <w:rStyle w:val="FontStyle45"/>
          <w:rFonts w:ascii="Times New Roman" w:cs="Times New Roman"/>
          <w:b w:val="0"/>
          <w:color w:val="auto"/>
          <w:sz w:val="20"/>
          <w:szCs w:val="20"/>
          <w:lang w:val="kk-KZ" w:eastAsia="en-US"/>
        </w:rPr>
      </w:pPr>
      <w:r w:rsidRPr="004E64D2">
        <w:rPr>
          <w:rStyle w:val="FontStyle45"/>
          <w:rFonts w:ascii="Times New Roman" w:cs="Times New Roman"/>
          <w:i/>
          <w:color w:val="auto"/>
          <w:sz w:val="20"/>
          <w:szCs w:val="20"/>
          <w:lang w:val="kk-KZ" w:eastAsia="en-US"/>
        </w:rPr>
        <w:t>Пример</w:t>
      </w:r>
      <w:r w:rsidRPr="004E64D2">
        <w:rPr>
          <w:rStyle w:val="FontStyle45"/>
          <w:rFonts w:ascii="Times New Roman" w:cs="Times New Roman"/>
          <w:b w:val="0"/>
          <w:color w:val="auto"/>
          <w:sz w:val="20"/>
          <w:szCs w:val="20"/>
          <w:lang w:val="kk-KZ" w:eastAsia="en-US"/>
        </w:rPr>
        <w:t xml:space="preserve"> – Тип волокон: акриловый, модифицированный акриловый материал, шелк, ангора. Тип ткани: креп.</w:t>
      </w:r>
    </w:p>
    <w:p w:rsidR="004E64D2" w:rsidRDefault="004E64D2" w:rsidP="00131C26">
      <w:pPr>
        <w:pStyle w:val="Style30"/>
        <w:widowControl/>
        <w:ind w:firstLine="567"/>
        <w:rPr>
          <w:rStyle w:val="FontStyle45"/>
          <w:rFonts w:ascii="Times New Roman" w:cs="Times New Roman"/>
          <w:b w:val="0"/>
          <w:color w:val="auto"/>
          <w:lang w:val="kk-KZ" w:eastAsia="en-US"/>
        </w:rPr>
      </w:pPr>
    </w:p>
    <w:p w:rsidR="00656FB4" w:rsidRPr="00122362" w:rsidRDefault="00122362" w:rsidP="00CE3844">
      <w:pPr>
        <w:pStyle w:val="Style8"/>
        <w:widowControl/>
        <w:ind w:firstLine="567"/>
        <w:rPr>
          <w:rFonts w:ascii="Times New Roman" w:eastAsiaTheme="minorEastAsia" w:hAnsi="Times New Roman" w:cs="Times New Roman"/>
          <w:bCs/>
          <w:color w:val="000000"/>
          <w:sz w:val="20"/>
          <w:szCs w:val="20"/>
          <w:highlight w:val="yellow"/>
          <w:lang w:val="kk-KZ" w:eastAsia="en-US"/>
        </w:rPr>
      </w:pPr>
      <w:r w:rsidRPr="00122362">
        <w:rPr>
          <w:rFonts w:ascii="Times New Roman" w:eastAsiaTheme="minorEastAsia" w:hAnsi="Times New Roman" w:cs="Times New Roman"/>
          <w:bCs/>
          <w:color w:val="000000"/>
          <w:sz w:val="20"/>
          <w:szCs w:val="20"/>
          <w:lang w:val="kk-KZ" w:eastAsia="en-US"/>
        </w:rPr>
        <w:t xml:space="preserve">Примечание </w:t>
      </w:r>
      <w:r>
        <w:rPr>
          <w:rFonts w:ascii="Times New Roman" w:eastAsiaTheme="minorEastAsia" w:hAnsi="Times New Roman" w:cs="Times New Roman"/>
          <w:bCs/>
          <w:color w:val="000000"/>
          <w:sz w:val="20"/>
          <w:szCs w:val="20"/>
          <w:lang w:val="kk-KZ" w:eastAsia="en-US"/>
        </w:rPr>
        <w:t>– П</w:t>
      </w:r>
      <w:r w:rsidRPr="00122362">
        <w:rPr>
          <w:rFonts w:ascii="Times New Roman" w:eastAsiaTheme="minorEastAsia" w:hAnsi="Times New Roman" w:cs="Times New Roman"/>
          <w:bCs/>
          <w:color w:val="000000"/>
          <w:sz w:val="20"/>
          <w:szCs w:val="20"/>
          <w:lang w:val="kk-KZ" w:eastAsia="en-US"/>
        </w:rPr>
        <w:t xml:space="preserve">осле внимательного изучения комментариев относительно постепенных изменений, описанных в </w:t>
      </w:r>
      <w:r>
        <w:rPr>
          <w:rFonts w:ascii="Times New Roman" w:eastAsiaTheme="minorEastAsia" w:hAnsi="Times New Roman" w:cs="Times New Roman"/>
          <w:bCs/>
          <w:color w:val="000000"/>
          <w:sz w:val="20"/>
          <w:szCs w:val="20"/>
          <w:lang w:val="kk-KZ" w:eastAsia="en-US"/>
        </w:rPr>
        <w:t>структурном элементе</w:t>
      </w:r>
      <w:r w:rsidRPr="00122362">
        <w:rPr>
          <w:rFonts w:ascii="Times New Roman" w:eastAsiaTheme="minorEastAsia" w:hAnsi="Times New Roman" w:cs="Times New Roman"/>
          <w:bCs/>
          <w:color w:val="000000"/>
          <w:sz w:val="20"/>
          <w:szCs w:val="20"/>
          <w:lang w:val="kk-KZ" w:eastAsia="en-US"/>
        </w:rPr>
        <w:t xml:space="preserve"> «Введение», текстильные изделия, которые прошли испытания для чувствител</w:t>
      </w:r>
      <w:r>
        <w:rPr>
          <w:rFonts w:ascii="Times New Roman" w:eastAsiaTheme="minorEastAsia" w:hAnsi="Times New Roman" w:cs="Times New Roman"/>
          <w:bCs/>
          <w:color w:val="000000"/>
          <w:sz w:val="20"/>
          <w:szCs w:val="20"/>
          <w:lang w:val="kk-KZ" w:eastAsia="en-US"/>
        </w:rPr>
        <w:t>ьных материалов, приведенных в т</w:t>
      </w:r>
      <w:r w:rsidRPr="00122362">
        <w:rPr>
          <w:rFonts w:ascii="Times New Roman" w:eastAsiaTheme="minorEastAsia" w:hAnsi="Times New Roman" w:cs="Times New Roman"/>
          <w:bCs/>
          <w:color w:val="000000"/>
          <w:sz w:val="20"/>
          <w:szCs w:val="20"/>
          <w:lang w:val="kk-KZ" w:eastAsia="en-US"/>
        </w:rPr>
        <w:t xml:space="preserve">аблице 1, и продемонстрировали удовлетворительные результаты при оценках, описанных в ISO 3175-1, могут маркироваться символом </w:t>
      </w:r>
      <w:r w:rsidRPr="00B94A23">
        <w:rPr>
          <w:noProof/>
          <w:color w:val="231F20"/>
          <w:spacing w:val="-1"/>
        </w:rPr>
        <w:drawing>
          <wp:inline distT="0" distB="0" distL="0" distR="0" wp14:anchorId="4E0D7CF0" wp14:editId="767ED95A">
            <wp:extent cx="143992" cy="167132"/>
            <wp:effectExtent l="0" t="0" r="0" b="0"/>
            <wp:docPr id="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pic:nvPicPr>
                  <pic:blipFill>
                    <a:blip r:embed="rId17" cstate="print"/>
                    <a:stretch>
                      <a:fillRect/>
                    </a:stretch>
                  </pic:blipFill>
                  <pic:spPr>
                    <a:xfrm>
                      <a:off x="0" y="0"/>
                      <a:ext cx="143992" cy="167132"/>
                    </a:xfrm>
                    <a:prstGeom prst="rect">
                      <a:avLst/>
                    </a:prstGeom>
                  </pic:spPr>
                </pic:pic>
              </a:graphicData>
            </a:graphic>
          </wp:inline>
        </w:drawing>
      </w:r>
      <w:r w:rsidRPr="00122362">
        <w:rPr>
          <w:rFonts w:ascii="Times New Roman" w:eastAsiaTheme="minorEastAsia" w:hAnsi="Times New Roman" w:cs="Times New Roman"/>
          <w:bCs/>
          <w:color w:val="000000"/>
          <w:sz w:val="20"/>
          <w:szCs w:val="20"/>
          <w:lang w:val="kk-KZ" w:eastAsia="en-US"/>
        </w:rPr>
        <w:t xml:space="preserve">, как указано в </w:t>
      </w:r>
      <w:r>
        <w:rPr>
          <w:rFonts w:ascii="Times New Roman" w:eastAsiaTheme="minorEastAsia" w:hAnsi="Times New Roman" w:cs="Times New Roman"/>
          <w:bCs/>
          <w:color w:val="000000"/>
          <w:sz w:val="20"/>
          <w:szCs w:val="20"/>
          <w:lang w:val="kk-KZ" w:eastAsia="en-US"/>
        </w:rPr>
        <w:t xml:space="preserve">                       </w:t>
      </w:r>
      <w:r w:rsidRPr="00122362">
        <w:rPr>
          <w:rFonts w:ascii="Times New Roman" w:eastAsiaTheme="minorEastAsia" w:hAnsi="Times New Roman" w:cs="Times New Roman"/>
          <w:bCs/>
          <w:color w:val="000000"/>
          <w:sz w:val="20"/>
          <w:szCs w:val="20"/>
          <w:lang w:val="kk-KZ" w:eastAsia="en-US"/>
        </w:rPr>
        <w:t>ISO 3758.</w:t>
      </w:r>
    </w:p>
    <w:p w:rsidR="00122362" w:rsidRPr="00877C9D" w:rsidRDefault="00122362" w:rsidP="00CE3844">
      <w:pPr>
        <w:pStyle w:val="Style8"/>
        <w:widowControl/>
        <w:ind w:firstLine="567"/>
        <w:rPr>
          <w:rFonts w:ascii="Times New Roman" w:eastAsiaTheme="minorEastAsia" w:hAnsi="Times New Roman" w:cs="Times New Roman"/>
          <w:b/>
          <w:bCs/>
          <w:color w:val="000000"/>
          <w:highlight w:val="yellow"/>
          <w:lang w:val="kk-KZ" w:eastAsia="en-US"/>
        </w:rPr>
      </w:pPr>
    </w:p>
    <w:p w:rsidR="00877C9D" w:rsidRPr="001C5D43" w:rsidRDefault="00877C9D" w:rsidP="00C02F04">
      <w:pPr>
        <w:pStyle w:val="Style30"/>
        <w:widowControl/>
        <w:ind w:firstLine="567"/>
        <w:rPr>
          <w:rStyle w:val="FontStyle50"/>
          <w:rFonts w:ascii="Times New Roman" w:cs="Times New Roman"/>
          <w:b/>
          <w:sz w:val="24"/>
          <w:szCs w:val="24"/>
          <w:lang w:val="kk-KZ" w:eastAsia="en-US"/>
        </w:rPr>
      </w:pPr>
      <w:r w:rsidRPr="004636A8">
        <w:rPr>
          <w:rStyle w:val="FontStyle50"/>
          <w:rFonts w:ascii="Times New Roman" w:cs="Times New Roman"/>
          <w:b/>
          <w:sz w:val="24"/>
          <w:szCs w:val="24"/>
          <w:lang w:val="kk-KZ" w:eastAsia="en-US"/>
        </w:rPr>
        <w:t xml:space="preserve">4 </w:t>
      </w:r>
      <w:r w:rsidR="004636A8" w:rsidRPr="004636A8">
        <w:rPr>
          <w:rStyle w:val="FontStyle50"/>
          <w:rFonts w:ascii="Times New Roman" w:cs="Times New Roman"/>
          <w:b/>
          <w:sz w:val="24"/>
          <w:szCs w:val="24"/>
          <w:lang w:val="kk-KZ" w:eastAsia="en-US"/>
        </w:rPr>
        <w:t>Принцип</w:t>
      </w:r>
    </w:p>
    <w:p w:rsidR="001C5D43" w:rsidRPr="001C5D43" w:rsidRDefault="001C5D43" w:rsidP="00C02F04">
      <w:pPr>
        <w:pStyle w:val="Style30"/>
        <w:widowControl/>
        <w:ind w:firstLine="567"/>
        <w:rPr>
          <w:rStyle w:val="FontStyle50"/>
          <w:rFonts w:ascii="Times New Roman" w:cs="Times New Roman"/>
          <w:b/>
          <w:sz w:val="24"/>
          <w:szCs w:val="24"/>
          <w:highlight w:val="yellow"/>
          <w:lang w:val="kk-KZ" w:eastAsia="en-US"/>
        </w:rPr>
      </w:pPr>
    </w:p>
    <w:p w:rsidR="004636A8" w:rsidRDefault="00122362" w:rsidP="004636A8">
      <w:pPr>
        <w:pStyle w:val="Style30"/>
        <w:widowControl/>
        <w:ind w:firstLine="567"/>
        <w:rPr>
          <w:rStyle w:val="FontStyle56"/>
          <w:rFonts w:ascii="Times New Roman" w:cs="Times New Roman"/>
          <w:sz w:val="24"/>
          <w:szCs w:val="24"/>
          <w:lang w:val="kk-KZ" w:eastAsia="en-US"/>
        </w:rPr>
      </w:pPr>
      <w:r w:rsidRPr="00122362">
        <w:rPr>
          <w:rStyle w:val="FontStyle56"/>
          <w:rFonts w:ascii="Times New Roman" w:cs="Times New Roman"/>
          <w:sz w:val="24"/>
          <w:szCs w:val="24"/>
          <w:lang w:val="kk-KZ" w:eastAsia="en-US"/>
        </w:rPr>
        <w:t>Образец проходит сушку в серийной машине и готовится в соответствии с одной из указанных процедур. Этот процесс предшествует оценке очищенного образца, проводимой в соответствии со стандартом ISO 3175-1.</w:t>
      </w:r>
    </w:p>
    <w:p w:rsidR="00122362" w:rsidRDefault="00122362" w:rsidP="004636A8">
      <w:pPr>
        <w:pStyle w:val="Style30"/>
        <w:widowControl/>
        <w:ind w:firstLine="567"/>
        <w:rPr>
          <w:rStyle w:val="FontStyle50"/>
          <w:rFonts w:ascii="Times New Roman" w:cs="Times New Roman"/>
          <w:sz w:val="24"/>
          <w:szCs w:val="24"/>
          <w:lang w:eastAsia="en-US"/>
        </w:rPr>
      </w:pPr>
    </w:p>
    <w:p w:rsidR="00877C9D" w:rsidRPr="005667DC" w:rsidRDefault="00877C9D" w:rsidP="00131C26">
      <w:pPr>
        <w:pStyle w:val="Style30"/>
        <w:widowControl/>
        <w:ind w:firstLine="567"/>
        <w:rPr>
          <w:rStyle w:val="FontStyle50"/>
          <w:rFonts w:ascii="Times New Roman" w:cs="Times New Roman"/>
          <w:b/>
          <w:sz w:val="24"/>
          <w:szCs w:val="24"/>
          <w:lang w:val="kk-KZ" w:eastAsia="en-US"/>
        </w:rPr>
      </w:pPr>
      <w:r w:rsidRPr="005667DC">
        <w:rPr>
          <w:rStyle w:val="FontStyle50"/>
          <w:rFonts w:ascii="Times New Roman" w:cs="Times New Roman"/>
          <w:b/>
          <w:sz w:val="24"/>
          <w:szCs w:val="24"/>
          <w:lang w:eastAsia="en-US"/>
        </w:rPr>
        <w:t xml:space="preserve">5 </w:t>
      </w:r>
      <w:r w:rsidR="00131C26" w:rsidRPr="00131C26">
        <w:rPr>
          <w:rStyle w:val="FontStyle50"/>
          <w:rFonts w:ascii="Times New Roman" w:cs="Times New Roman"/>
          <w:b/>
          <w:sz w:val="24"/>
          <w:szCs w:val="24"/>
          <w:lang w:eastAsia="en-US"/>
        </w:rPr>
        <w:t>Реактивы</w:t>
      </w:r>
    </w:p>
    <w:p w:rsidR="001F44BF" w:rsidRPr="005667DC" w:rsidRDefault="001F44BF" w:rsidP="00131C26">
      <w:pPr>
        <w:pStyle w:val="Style30"/>
        <w:widowControl/>
        <w:ind w:firstLine="567"/>
        <w:rPr>
          <w:rStyle w:val="FontStyle50"/>
          <w:rFonts w:ascii="Times New Roman" w:cs="Times New Roman"/>
          <w:b/>
          <w:sz w:val="24"/>
          <w:szCs w:val="24"/>
          <w:lang w:val="kk-KZ" w:eastAsia="en-US"/>
        </w:rPr>
      </w:pPr>
    </w:p>
    <w:p w:rsidR="00122362" w:rsidRPr="00122362" w:rsidRDefault="00122362" w:rsidP="00122362">
      <w:pPr>
        <w:pStyle w:val="Style26"/>
        <w:widowControl/>
        <w:spacing w:line="240" w:lineRule="auto"/>
        <w:ind w:firstLine="567"/>
        <w:rPr>
          <w:rStyle w:val="FontStyle50"/>
          <w:rFonts w:ascii="Times New Roman" w:cs="Times New Roman"/>
          <w:b/>
          <w:sz w:val="24"/>
          <w:szCs w:val="24"/>
          <w:lang w:val="kk-KZ" w:eastAsia="en-US"/>
        </w:rPr>
      </w:pPr>
      <w:r w:rsidRPr="00122362">
        <w:rPr>
          <w:rStyle w:val="FontStyle50"/>
          <w:rFonts w:ascii="Times New Roman" w:cs="Times New Roman"/>
          <w:b/>
          <w:sz w:val="24"/>
          <w:szCs w:val="24"/>
          <w:lang w:val="kk-KZ" w:eastAsia="en-US"/>
        </w:rPr>
        <w:t>5.1 Углеводородные растворители</w:t>
      </w:r>
    </w:p>
    <w:p w:rsidR="00122362" w:rsidRPr="00122362" w:rsidRDefault="00122362" w:rsidP="00122362">
      <w:pPr>
        <w:pStyle w:val="Style26"/>
        <w:widowControl/>
        <w:spacing w:line="240" w:lineRule="auto"/>
        <w:ind w:firstLine="567"/>
        <w:rPr>
          <w:rStyle w:val="FontStyle50"/>
          <w:rFonts w:ascii="Times New Roman" w:cs="Times New Roman"/>
          <w:sz w:val="24"/>
          <w:szCs w:val="24"/>
          <w:lang w:val="kk-KZ" w:eastAsia="en-US"/>
        </w:rPr>
      </w:pPr>
      <w:proofErr w:type="spellStart"/>
      <w:r w:rsidRPr="00122362">
        <w:rPr>
          <w:rStyle w:val="FontStyle50"/>
          <w:rFonts w:ascii="Times New Roman" w:cs="Times New Roman"/>
          <w:sz w:val="24"/>
          <w:szCs w:val="24"/>
          <w:lang w:val="kk-KZ" w:eastAsia="en-US"/>
        </w:rPr>
        <w:t>Углеводородные</w:t>
      </w:r>
      <w:proofErr w:type="spellEnd"/>
      <w:r w:rsidRPr="00122362">
        <w:rPr>
          <w:rStyle w:val="FontStyle50"/>
          <w:rFonts w:ascii="Times New Roman" w:cs="Times New Roman"/>
          <w:sz w:val="24"/>
          <w:szCs w:val="24"/>
          <w:lang w:val="kk-KZ" w:eastAsia="en-US"/>
        </w:rPr>
        <w:t xml:space="preserve"> </w:t>
      </w:r>
      <w:proofErr w:type="spellStart"/>
      <w:r w:rsidRPr="00122362">
        <w:rPr>
          <w:rStyle w:val="FontStyle50"/>
          <w:rFonts w:ascii="Times New Roman" w:cs="Times New Roman"/>
          <w:sz w:val="24"/>
          <w:szCs w:val="24"/>
          <w:lang w:val="kk-KZ" w:eastAsia="en-US"/>
        </w:rPr>
        <w:t>растворители</w:t>
      </w:r>
      <w:proofErr w:type="spellEnd"/>
      <w:r w:rsidRPr="00122362">
        <w:rPr>
          <w:rStyle w:val="FontStyle50"/>
          <w:rFonts w:ascii="Times New Roman" w:cs="Times New Roman"/>
          <w:sz w:val="24"/>
          <w:szCs w:val="24"/>
          <w:lang w:val="kk-KZ" w:eastAsia="en-US"/>
        </w:rPr>
        <w:t xml:space="preserve"> (HCS), </w:t>
      </w:r>
      <w:proofErr w:type="spellStart"/>
      <w:r w:rsidRPr="00122362">
        <w:rPr>
          <w:rStyle w:val="FontStyle50"/>
          <w:rFonts w:ascii="Times New Roman" w:cs="Times New Roman"/>
          <w:sz w:val="24"/>
          <w:szCs w:val="24"/>
          <w:lang w:val="kk-KZ" w:eastAsia="en-US"/>
        </w:rPr>
        <w:t>используемые</w:t>
      </w:r>
      <w:proofErr w:type="spellEnd"/>
      <w:r w:rsidRPr="00122362">
        <w:rPr>
          <w:rStyle w:val="FontStyle50"/>
          <w:rFonts w:ascii="Times New Roman" w:cs="Times New Roman"/>
          <w:sz w:val="24"/>
          <w:szCs w:val="24"/>
          <w:lang w:val="kk-KZ" w:eastAsia="en-US"/>
        </w:rPr>
        <w:t xml:space="preserve"> </w:t>
      </w:r>
      <w:proofErr w:type="spellStart"/>
      <w:r w:rsidRPr="00122362">
        <w:rPr>
          <w:rStyle w:val="FontStyle50"/>
          <w:rFonts w:ascii="Times New Roman" w:cs="Times New Roman"/>
          <w:sz w:val="24"/>
          <w:szCs w:val="24"/>
          <w:lang w:val="kk-KZ" w:eastAsia="en-US"/>
        </w:rPr>
        <w:t>для</w:t>
      </w:r>
      <w:proofErr w:type="spellEnd"/>
      <w:r w:rsidRPr="00122362">
        <w:rPr>
          <w:rStyle w:val="FontStyle50"/>
          <w:rFonts w:ascii="Times New Roman" w:cs="Times New Roman"/>
          <w:sz w:val="24"/>
          <w:szCs w:val="24"/>
          <w:lang w:val="kk-KZ" w:eastAsia="en-US"/>
        </w:rPr>
        <w:t xml:space="preserve"> </w:t>
      </w:r>
      <w:proofErr w:type="spellStart"/>
      <w:r w:rsidRPr="00122362">
        <w:rPr>
          <w:rStyle w:val="FontStyle50"/>
          <w:rFonts w:ascii="Times New Roman" w:cs="Times New Roman"/>
          <w:sz w:val="24"/>
          <w:szCs w:val="24"/>
          <w:lang w:val="kk-KZ" w:eastAsia="en-US"/>
        </w:rPr>
        <w:t>сухой</w:t>
      </w:r>
      <w:proofErr w:type="spellEnd"/>
      <w:r w:rsidRPr="00122362">
        <w:rPr>
          <w:rStyle w:val="FontStyle50"/>
          <w:rFonts w:ascii="Times New Roman" w:cs="Times New Roman"/>
          <w:sz w:val="24"/>
          <w:szCs w:val="24"/>
          <w:lang w:val="kk-KZ" w:eastAsia="en-US"/>
        </w:rPr>
        <w:t xml:space="preserve"> </w:t>
      </w:r>
      <w:proofErr w:type="spellStart"/>
      <w:r w:rsidRPr="00122362">
        <w:rPr>
          <w:rStyle w:val="FontStyle50"/>
          <w:rFonts w:ascii="Times New Roman" w:cs="Times New Roman"/>
          <w:sz w:val="24"/>
          <w:szCs w:val="24"/>
          <w:lang w:val="kk-KZ" w:eastAsia="en-US"/>
        </w:rPr>
        <w:t>чистки</w:t>
      </w:r>
      <w:proofErr w:type="spellEnd"/>
      <w:r w:rsidRPr="00122362">
        <w:rPr>
          <w:rStyle w:val="FontStyle50"/>
          <w:rFonts w:ascii="Times New Roman" w:cs="Times New Roman"/>
          <w:sz w:val="24"/>
          <w:szCs w:val="24"/>
          <w:lang w:val="kk-KZ" w:eastAsia="en-US"/>
        </w:rPr>
        <w:t xml:space="preserve"> являются алифатическими (C</w:t>
      </w:r>
      <w:r w:rsidRPr="00122362">
        <w:rPr>
          <w:rStyle w:val="FontStyle50"/>
          <w:rFonts w:ascii="Times New Roman" w:cs="Times New Roman"/>
          <w:i/>
          <w:sz w:val="24"/>
          <w:szCs w:val="24"/>
          <w:vertAlign w:val="subscript"/>
          <w:lang w:val="kk-KZ" w:eastAsia="en-US"/>
        </w:rPr>
        <w:t>n</w:t>
      </w:r>
      <w:r w:rsidRPr="00122362">
        <w:rPr>
          <w:rStyle w:val="FontStyle50"/>
          <w:rFonts w:ascii="Times New Roman" w:cs="Times New Roman"/>
          <w:sz w:val="24"/>
          <w:szCs w:val="24"/>
          <w:lang w:val="kk-KZ" w:eastAsia="en-US"/>
        </w:rPr>
        <w:t>H</w:t>
      </w:r>
      <w:r w:rsidRPr="00122362">
        <w:rPr>
          <w:rStyle w:val="FontStyle50"/>
          <w:rFonts w:ascii="Times New Roman" w:cs="Times New Roman"/>
          <w:i/>
          <w:sz w:val="24"/>
          <w:szCs w:val="24"/>
          <w:vertAlign w:val="subscript"/>
          <w:lang w:val="kk-KZ" w:eastAsia="en-US"/>
        </w:rPr>
        <w:t>2n+2</w:t>
      </w:r>
      <w:r>
        <w:rPr>
          <w:rStyle w:val="FontStyle50"/>
          <w:rFonts w:ascii="Times New Roman" w:cs="Times New Roman"/>
          <w:sz w:val="24"/>
          <w:szCs w:val="24"/>
          <w:lang w:val="kk-KZ" w:eastAsia="en-US"/>
        </w:rPr>
        <w:t xml:space="preserve">; </w:t>
      </w:r>
      <w:r w:rsidRPr="00122362">
        <w:rPr>
          <w:rStyle w:val="FontStyle50"/>
          <w:rFonts w:ascii="Times New Roman" w:cs="Times New Roman"/>
          <w:i/>
          <w:sz w:val="24"/>
          <w:szCs w:val="24"/>
          <w:lang w:val="kk-KZ" w:eastAsia="en-US"/>
        </w:rPr>
        <w:t>n</w:t>
      </w:r>
      <w:r>
        <w:rPr>
          <w:rStyle w:val="FontStyle50"/>
          <w:rFonts w:ascii="Times New Roman" w:cs="Times New Roman"/>
          <w:sz w:val="24"/>
          <w:szCs w:val="24"/>
          <w:lang w:val="kk-KZ" w:eastAsia="en-US"/>
        </w:rPr>
        <w:t xml:space="preserve"> </w:t>
      </w:r>
      <w:r w:rsidRPr="00122362">
        <w:rPr>
          <w:rStyle w:val="FontStyle50"/>
          <w:rFonts w:ascii="Times New Roman" w:cs="Times New Roman"/>
          <w:sz w:val="24"/>
          <w:szCs w:val="24"/>
          <w:lang w:val="kk-KZ" w:eastAsia="en-US"/>
        </w:rPr>
        <w:t>=</w:t>
      </w:r>
      <w:r>
        <w:rPr>
          <w:rStyle w:val="FontStyle50"/>
          <w:rFonts w:ascii="Times New Roman" w:cs="Times New Roman"/>
          <w:sz w:val="24"/>
          <w:szCs w:val="24"/>
          <w:lang w:val="kk-KZ" w:eastAsia="en-US"/>
        </w:rPr>
        <w:t xml:space="preserve"> </w:t>
      </w:r>
      <w:r w:rsidRPr="00122362">
        <w:rPr>
          <w:rStyle w:val="FontStyle50"/>
          <w:rFonts w:ascii="Times New Roman" w:cs="Times New Roman"/>
          <w:sz w:val="24"/>
          <w:szCs w:val="24"/>
          <w:lang w:val="kk-KZ" w:eastAsia="en-US"/>
        </w:rPr>
        <w:t xml:space="preserve">10-12) или изо- и циклоалифатическими, с точкой воспламенения </w:t>
      </w:r>
      <w:r>
        <w:rPr>
          <w:rStyle w:val="FontStyle50"/>
          <w:rFonts w:ascii="Times New Roman" w:cs="Times New Roman"/>
          <w:sz w:val="24"/>
          <w:szCs w:val="24"/>
          <w:lang w:val="kk-KZ" w:eastAsia="en-US"/>
        </w:rPr>
        <w:t xml:space="preserve"> не менее </w:t>
      </w:r>
      <w:r w:rsidRPr="00122362">
        <w:rPr>
          <w:rStyle w:val="FontStyle50"/>
          <w:rFonts w:ascii="Times New Roman" w:cs="Times New Roman"/>
          <w:sz w:val="24"/>
          <w:szCs w:val="24"/>
          <w:lang w:val="kk-KZ" w:eastAsia="en-US"/>
        </w:rPr>
        <w:t>38 °C, кипящими в диапазоне от 150</w:t>
      </w:r>
      <w:r>
        <w:rPr>
          <w:rStyle w:val="FontStyle50"/>
          <w:rFonts w:ascii="Times New Roman" w:cs="Times New Roman"/>
          <w:sz w:val="24"/>
          <w:szCs w:val="24"/>
          <w:lang w:val="kk-KZ" w:eastAsia="en-US"/>
        </w:rPr>
        <w:t xml:space="preserve"> </w:t>
      </w:r>
      <w:r w:rsidRPr="00122362">
        <w:rPr>
          <w:rStyle w:val="FontStyle50"/>
          <w:rFonts w:ascii="Times New Roman" w:cs="Times New Roman"/>
          <w:sz w:val="24"/>
          <w:szCs w:val="24"/>
          <w:lang w:val="kk-KZ" w:eastAsia="en-US"/>
        </w:rPr>
        <w:t>до 210</w:t>
      </w:r>
      <w:r>
        <w:rPr>
          <w:rStyle w:val="FontStyle50"/>
          <w:rFonts w:ascii="Times New Roman" w:cs="Times New Roman"/>
          <w:sz w:val="24"/>
          <w:szCs w:val="24"/>
          <w:lang w:val="kk-KZ" w:eastAsia="en-US"/>
        </w:rPr>
        <w:t xml:space="preserve"> </w:t>
      </w:r>
      <w:r w:rsidRPr="00122362">
        <w:rPr>
          <w:rStyle w:val="FontStyle50"/>
          <w:rFonts w:ascii="Times New Roman" w:cs="Times New Roman"/>
          <w:sz w:val="24"/>
          <w:szCs w:val="24"/>
          <w:lang w:val="kk-KZ" w:eastAsia="en-US"/>
        </w:rPr>
        <w:t>°C.</w:t>
      </w:r>
    </w:p>
    <w:p w:rsidR="00122362" w:rsidRPr="00122362" w:rsidRDefault="00122362" w:rsidP="00122362">
      <w:pPr>
        <w:pStyle w:val="Style26"/>
        <w:widowControl/>
        <w:spacing w:line="240" w:lineRule="auto"/>
        <w:ind w:firstLine="567"/>
        <w:rPr>
          <w:rStyle w:val="FontStyle50"/>
          <w:rFonts w:ascii="Times New Roman" w:cs="Times New Roman"/>
          <w:sz w:val="24"/>
          <w:szCs w:val="24"/>
          <w:lang w:val="kk-KZ" w:eastAsia="en-US"/>
        </w:rPr>
      </w:pPr>
    </w:p>
    <w:p w:rsidR="00122362" w:rsidRPr="00122362" w:rsidRDefault="00122362" w:rsidP="00122362">
      <w:pPr>
        <w:pStyle w:val="Style26"/>
        <w:widowControl/>
        <w:spacing w:line="240" w:lineRule="auto"/>
        <w:ind w:firstLine="567"/>
        <w:rPr>
          <w:rStyle w:val="FontStyle50"/>
          <w:rFonts w:ascii="Times New Roman" w:cs="Times New Roman"/>
          <w:b/>
          <w:sz w:val="24"/>
          <w:szCs w:val="24"/>
          <w:lang w:val="kk-KZ" w:eastAsia="en-US"/>
        </w:rPr>
      </w:pPr>
      <w:r w:rsidRPr="00122362">
        <w:rPr>
          <w:rStyle w:val="FontStyle50"/>
          <w:rFonts w:ascii="Times New Roman" w:cs="Times New Roman"/>
          <w:b/>
          <w:sz w:val="24"/>
          <w:szCs w:val="24"/>
          <w:lang w:val="kk-KZ" w:eastAsia="en-US"/>
        </w:rPr>
        <w:t>5.2 Диэтаноламид жирных кислот кокосового масла</w:t>
      </w:r>
    </w:p>
    <w:p w:rsidR="00122362" w:rsidRDefault="00122362" w:rsidP="00122362">
      <w:pPr>
        <w:pStyle w:val="Style26"/>
        <w:widowControl/>
        <w:spacing w:line="240" w:lineRule="auto"/>
        <w:ind w:firstLine="567"/>
        <w:rPr>
          <w:rStyle w:val="FontStyle50"/>
          <w:rFonts w:ascii="Times New Roman" w:cs="Times New Roman"/>
          <w:sz w:val="24"/>
          <w:szCs w:val="24"/>
          <w:lang w:val="kk-KZ" w:eastAsia="en-US"/>
        </w:rPr>
      </w:pPr>
    </w:p>
    <w:p w:rsidR="00131C26" w:rsidRPr="00122362" w:rsidRDefault="00122362" w:rsidP="00122362">
      <w:pPr>
        <w:pStyle w:val="Style26"/>
        <w:widowControl/>
        <w:spacing w:line="240" w:lineRule="auto"/>
        <w:ind w:firstLine="567"/>
        <w:rPr>
          <w:rStyle w:val="FontStyle50"/>
          <w:rFonts w:ascii="Times New Roman" w:cs="Times New Roman"/>
          <w:sz w:val="20"/>
          <w:szCs w:val="20"/>
          <w:lang w:val="kk-KZ" w:eastAsia="en-US"/>
        </w:rPr>
      </w:pPr>
      <w:r w:rsidRPr="00122362">
        <w:rPr>
          <w:rStyle w:val="FontStyle50"/>
          <w:rFonts w:ascii="Times New Roman" w:cs="Times New Roman"/>
          <w:sz w:val="20"/>
          <w:szCs w:val="20"/>
          <w:lang w:val="kk-KZ" w:eastAsia="en-US"/>
        </w:rPr>
        <w:t>Примечание – Диэтаноламид жирных кислот кокосового масла используется в качестве эталона стандартного очищающего средства для сухой химической чистки. Он также используется как эмульгатор воды в растворителе для сухой чистки. Для предотвращения пенообразования необходимо использовать дважды перегнанный (бидистиллированный) прозрачный растворитель и следить, чтобы не переполнился перегонный куб.</w:t>
      </w:r>
    </w:p>
    <w:p w:rsidR="00122362" w:rsidRPr="00122362" w:rsidRDefault="00122362" w:rsidP="00122362">
      <w:pPr>
        <w:pStyle w:val="Style26"/>
        <w:widowControl/>
        <w:spacing w:line="240" w:lineRule="auto"/>
        <w:ind w:firstLine="567"/>
        <w:rPr>
          <w:rStyle w:val="FontStyle50"/>
          <w:rFonts w:ascii="Times New Roman" w:cs="Times New Roman"/>
          <w:b/>
          <w:sz w:val="24"/>
          <w:szCs w:val="24"/>
          <w:lang w:val="kk-KZ" w:eastAsia="en-US"/>
        </w:rPr>
      </w:pPr>
    </w:p>
    <w:p w:rsidR="00656FB4" w:rsidRPr="00122362" w:rsidRDefault="00877C9D" w:rsidP="00122362">
      <w:pPr>
        <w:pStyle w:val="Style26"/>
        <w:widowControl/>
        <w:spacing w:line="240" w:lineRule="auto"/>
        <w:ind w:firstLine="567"/>
        <w:rPr>
          <w:rStyle w:val="FontStyle51"/>
          <w:rFonts w:ascii="Times New Roman" w:eastAsia="Arial Unicode MS" w:cs="Times New Roman"/>
          <w:sz w:val="24"/>
          <w:szCs w:val="24"/>
          <w:highlight w:val="yellow"/>
          <w:lang w:eastAsia="en-US"/>
        </w:rPr>
      </w:pPr>
      <w:r w:rsidRPr="00122362">
        <w:rPr>
          <w:rStyle w:val="FontStyle50"/>
          <w:rFonts w:ascii="Times New Roman" w:cs="Times New Roman"/>
          <w:b/>
          <w:sz w:val="24"/>
          <w:szCs w:val="24"/>
          <w:lang w:eastAsia="en-US"/>
        </w:rPr>
        <w:t xml:space="preserve">6 </w:t>
      </w:r>
      <w:bookmarkStart w:id="1" w:name="bookmark9"/>
      <w:r w:rsidR="00122362" w:rsidRPr="00122362">
        <w:rPr>
          <w:rStyle w:val="FontStyle50"/>
          <w:rFonts w:ascii="Times New Roman" w:cs="Times New Roman"/>
          <w:b/>
          <w:sz w:val="24"/>
          <w:szCs w:val="24"/>
          <w:lang w:eastAsia="en-US"/>
        </w:rPr>
        <w:t>Оборудование и материалы</w:t>
      </w:r>
    </w:p>
    <w:bookmarkEnd w:id="1"/>
    <w:p w:rsidR="00656FB4" w:rsidRDefault="00656FB4" w:rsidP="004636A8">
      <w:pPr>
        <w:pStyle w:val="Style24"/>
        <w:widowControl/>
        <w:ind w:firstLine="567"/>
        <w:rPr>
          <w:rStyle w:val="FontStyle56"/>
          <w:rFonts w:ascii="Times New Roman" w:cs="Times New Roman"/>
          <w:sz w:val="24"/>
          <w:szCs w:val="24"/>
          <w:highlight w:val="yellow"/>
          <w:lang w:val="kk-KZ" w:eastAsia="en-US"/>
        </w:rPr>
      </w:pPr>
    </w:p>
    <w:p w:rsidR="00122362" w:rsidRPr="00122362" w:rsidRDefault="00122362" w:rsidP="00122362">
      <w:pPr>
        <w:pStyle w:val="Style24"/>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6.1 </w:t>
      </w:r>
      <w:r w:rsidRPr="00122362">
        <w:rPr>
          <w:rStyle w:val="FontStyle56"/>
          <w:rFonts w:ascii="Times New Roman" w:cs="Times New Roman"/>
          <w:b/>
          <w:sz w:val="24"/>
          <w:szCs w:val="24"/>
          <w:lang w:val="kk-KZ" w:eastAsia="en-US"/>
        </w:rPr>
        <w:t>Машина для сухой чистки</w:t>
      </w:r>
      <w:r w:rsidRPr="00122362">
        <w:rPr>
          <w:rStyle w:val="FontStyle56"/>
          <w:rFonts w:ascii="Times New Roman" w:cs="Times New Roman"/>
          <w:sz w:val="24"/>
          <w:szCs w:val="24"/>
          <w:lang w:val="kk-KZ" w:eastAsia="en-US"/>
        </w:rPr>
        <w:t xml:space="preserve"> включает в себя вращающуюся камеру с обратным ходом и системы безопасности, предназначенной для использования с углеводородными растворителями.</w:t>
      </w:r>
    </w:p>
    <w:p w:rsidR="00122362" w:rsidRDefault="00122362" w:rsidP="00122362">
      <w:pPr>
        <w:pStyle w:val="Style24"/>
        <w:widowControl/>
        <w:ind w:firstLine="567"/>
        <w:rPr>
          <w:rStyle w:val="FontStyle56"/>
          <w:rFonts w:ascii="Times New Roman" w:cs="Times New Roman"/>
          <w:sz w:val="24"/>
          <w:szCs w:val="24"/>
          <w:lang w:val="kk-KZ" w:eastAsia="en-US"/>
        </w:rPr>
      </w:pPr>
      <w:r w:rsidRPr="00122362">
        <w:rPr>
          <w:rStyle w:val="FontStyle56"/>
          <w:rFonts w:ascii="Times New Roman" w:cs="Times New Roman"/>
          <w:sz w:val="24"/>
          <w:szCs w:val="24"/>
          <w:lang w:val="kk-KZ" w:eastAsia="en-US"/>
        </w:rPr>
        <w:t xml:space="preserve">Диаметр вращающейся камеры должен быть не менее 600 мм и не более 1 080 мм, глубина – не менее 300 мм. Камера должна быть оснащена тремя или четырьмя </w:t>
      </w:r>
      <w:r w:rsidRPr="00122362">
        <w:rPr>
          <w:rStyle w:val="FontStyle56"/>
          <w:rFonts w:ascii="Times New Roman" w:cs="Times New Roman"/>
          <w:sz w:val="24"/>
          <w:szCs w:val="24"/>
          <w:lang w:val="kk-KZ" w:eastAsia="en-US"/>
        </w:rPr>
        <w:lastRenderedPageBreak/>
        <w:t xml:space="preserve">подъемниками. Скорость должна обеспечивать значение </w:t>
      </w:r>
      <w:r w:rsidRPr="00122362">
        <w:rPr>
          <w:rStyle w:val="FontStyle56"/>
          <w:rFonts w:ascii="Times New Roman" w:cs="Times New Roman"/>
          <w:i/>
          <w:sz w:val="24"/>
          <w:szCs w:val="24"/>
          <w:lang w:val="kk-KZ" w:eastAsia="en-US"/>
        </w:rPr>
        <w:t>g</w:t>
      </w:r>
      <w:r w:rsidRPr="00122362">
        <w:rPr>
          <w:rStyle w:val="FontStyle56"/>
          <w:rFonts w:ascii="Times New Roman" w:cs="Times New Roman"/>
          <w:sz w:val="24"/>
          <w:szCs w:val="24"/>
          <w:lang w:val="kk-KZ" w:eastAsia="en-US"/>
        </w:rPr>
        <w:t>-фактора от 0,5 до 0,8 для режима чистки и от 100 до 300 для режима отжима.</w:t>
      </w:r>
    </w:p>
    <w:p w:rsidR="00131C26" w:rsidRDefault="00131C26" w:rsidP="00122362">
      <w:pPr>
        <w:pStyle w:val="Style24"/>
        <w:widowControl/>
        <w:ind w:firstLine="567"/>
        <w:rPr>
          <w:rStyle w:val="FontStyle56"/>
          <w:rFonts w:ascii="Times New Roman" w:cs="Times New Roman"/>
          <w:sz w:val="24"/>
          <w:szCs w:val="24"/>
          <w:lang w:val="kk-KZ" w:eastAsia="en-US"/>
        </w:rPr>
      </w:pPr>
      <w:proofErr w:type="gramStart"/>
      <w:r w:rsidRPr="00131C26">
        <w:rPr>
          <w:rStyle w:val="FontStyle56"/>
          <w:rFonts w:ascii="Times New Roman" w:cs="Times New Roman"/>
          <w:i/>
          <w:sz w:val="24"/>
          <w:szCs w:val="24"/>
          <w:lang w:val="en-US" w:eastAsia="en-US"/>
        </w:rPr>
        <w:t>g</w:t>
      </w:r>
      <w:r w:rsidRPr="00131C26">
        <w:rPr>
          <w:rStyle w:val="FontStyle56"/>
          <w:rFonts w:ascii="Times New Roman" w:cs="Times New Roman"/>
          <w:sz w:val="24"/>
          <w:szCs w:val="24"/>
          <w:lang w:val="kk-KZ" w:eastAsia="en-US"/>
        </w:rPr>
        <w:t>-фактор</w:t>
      </w:r>
      <w:proofErr w:type="gramEnd"/>
      <w:r w:rsidRPr="00131C26">
        <w:rPr>
          <w:rStyle w:val="FontStyle56"/>
          <w:rFonts w:ascii="Times New Roman" w:cs="Times New Roman"/>
          <w:sz w:val="24"/>
          <w:szCs w:val="24"/>
          <w:lang w:val="kk-KZ" w:eastAsia="en-US"/>
        </w:rPr>
        <w:t xml:space="preserve"> рассчитывается по формуле (1):</w:t>
      </w:r>
    </w:p>
    <w:p w:rsidR="00122362" w:rsidRPr="00131C26" w:rsidRDefault="00122362" w:rsidP="00122362">
      <w:pPr>
        <w:pStyle w:val="Style24"/>
        <w:widowControl/>
        <w:ind w:firstLine="567"/>
        <w:rPr>
          <w:rStyle w:val="FontStyle56"/>
          <w:rFonts w:ascii="Times New Roman" w:cs="Times New Roman"/>
          <w:sz w:val="24"/>
          <w:szCs w:val="24"/>
          <w:lang w:val="kk-KZ" w:eastAsia="en-US"/>
        </w:rPr>
      </w:pPr>
    </w:p>
    <w:p w:rsidR="00131C26" w:rsidRPr="00131C26" w:rsidRDefault="00131C26" w:rsidP="00131C26">
      <w:pPr>
        <w:pStyle w:val="Style24"/>
        <w:widowControl/>
        <w:ind w:firstLine="0"/>
        <w:jc w:val="right"/>
        <w:rPr>
          <w:rStyle w:val="FontStyle56"/>
          <w:rFonts w:ascii="Times New Roman" w:cs="Times New Roman"/>
          <w:i/>
          <w:sz w:val="24"/>
          <w:szCs w:val="24"/>
          <w:lang w:eastAsia="en-US"/>
        </w:rPr>
      </w:pPr>
      <w:r>
        <w:rPr>
          <w:rStyle w:val="FontStyle56"/>
          <w:rFonts w:ascii="Times New Roman" w:cs="Times New Roman"/>
          <w:i/>
          <w:sz w:val="24"/>
          <w:szCs w:val="24"/>
          <w:lang w:val="en-US" w:eastAsia="en-US"/>
        </w:rPr>
        <w:t>g</w:t>
      </w:r>
      <w:r w:rsidRPr="00BC49D0">
        <w:rPr>
          <w:rStyle w:val="FontStyle56"/>
          <w:rFonts w:ascii="Times New Roman" w:cs="Times New Roman"/>
          <w:i/>
          <w:sz w:val="24"/>
          <w:szCs w:val="24"/>
          <w:lang w:eastAsia="en-US"/>
        </w:rPr>
        <w:t xml:space="preserve"> = 5</w:t>
      </w:r>
      <w:r>
        <w:rPr>
          <w:rStyle w:val="FontStyle56"/>
          <w:rFonts w:ascii="Times New Roman" w:cs="Times New Roman"/>
          <w:i/>
          <w:sz w:val="24"/>
          <w:szCs w:val="24"/>
          <w:lang w:val="kk-KZ" w:eastAsia="en-US"/>
        </w:rPr>
        <w:t>,6</w:t>
      </w:r>
      <w:r>
        <w:rPr>
          <w:rStyle w:val="FontStyle56"/>
          <w:rFonts w:ascii="Times New Roman" w:cs="Times New Roman"/>
          <w:i/>
          <w:sz w:val="24"/>
          <w:szCs w:val="24"/>
          <w:lang w:val="en-US" w:eastAsia="en-US"/>
        </w:rPr>
        <w:t>n</w:t>
      </w:r>
      <w:r w:rsidRPr="00BC49D0">
        <w:rPr>
          <w:rStyle w:val="FontStyle56"/>
          <w:rFonts w:ascii="Times New Roman" w:cs="Times New Roman"/>
          <w:i/>
          <w:sz w:val="24"/>
          <w:szCs w:val="24"/>
          <w:vertAlign w:val="superscript"/>
          <w:lang w:eastAsia="en-US"/>
        </w:rPr>
        <w:t>2</w:t>
      </w:r>
      <w:r>
        <w:rPr>
          <w:rStyle w:val="FontStyle56"/>
          <w:rFonts w:ascii="Times New Roman" w:cs="Times New Roman"/>
          <w:i/>
          <w:sz w:val="24"/>
          <w:szCs w:val="24"/>
          <w:lang w:val="en-US" w:eastAsia="en-US"/>
        </w:rPr>
        <w:t>d</w:t>
      </w:r>
      <w:r w:rsidRPr="00BC49D0">
        <w:rPr>
          <w:rStyle w:val="FontStyle56"/>
          <w:rFonts w:ascii="Times New Roman" w:cs="Times New Roman"/>
          <w:i/>
          <w:sz w:val="24"/>
          <w:szCs w:val="24"/>
          <w:lang w:eastAsia="en-US"/>
        </w:rPr>
        <w:t xml:space="preserve"> × 10</w:t>
      </w:r>
      <w:r w:rsidRPr="00BC49D0">
        <w:rPr>
          <w:rStyle w:val="FontStyle56"/>
          <w:rFonts w:ascii="Times New Roman" w:cs="Times New Roman"/>
          <w:i/>
          <w:sz w:val="24"/>
          <w:szCs w:val="24"/>
          <w:vertAlign w:val="superscript"/>
          <w:lang w:eastAsia="en-US"/>
        </w:rPr>
        <w:t>-7</w:t>
      </w:r>
      <w:r w:rsidRPr="00BC49D0">
        <w:rPr>
          <w:rStyle w:val="FontStyle56"/>
          <w:rFonts w:ascii="Times New Roman" w:cs="Times New Roman"/>
          <w:i/>
          <w:sz w:val="24"/>
          <w:szCs w:val="24"/>
          <w:lang w:eastAsia="en-US"/>
        </w:rPr>
        <w:tab/>
      </w:r>
      <w:r w:rsidRPr="00BC49D0">
        <w:rPr>
          <w:rStyle w:val="FontStyle56"/>
          <w:rFonts w:ascii="Times New Roman" w:cs="Times New Roman"/>
          <w:i/>
          <w:sz w:val="24"/>
          <w:szCs w:val="24"/>
          <w:lang w:eastAsia="en-US"/>
        </w:rPr>
        <w:tab/>
      </w:r>
      <w:r w:rsidRPr="00BC49D0">
        <w:rPr>
          <w:rStyle w:val="FontStyle56"/>
          <w:rFonts w:ascii="Times New Roman" w:cs="Times New Roman"/>
          <w:i/>
          <w:sz w:val="24"/>
          <w:szCs w:val="24"/>
          <w:lang w:eastAsia="en-US"/>
        </w:rPr>
        <w:tab/>
      </w:r>
      <w:r w:rsidRPr="00BC49D0">
        <w:rPr>
          <w:rStyle w:val="FontStyle56"/>
          <w:rFonts w:ascii="Times New Roman" w:cs="Times New Roman"/>
          <w:i/>
          <w:sz w:val="24"/>
          <w:szCs w:val="24"/>
          <w:lang w:eastAsia="en-US"/>
        </w:rPr>
        <w:tab/>
      </w:r>
      <w:r w:rsidRPr="00BC49D0">
        <w:rPr>
          <w:rStyle w:val="FontStyle56"/>
          <w:rFonts w:ascii="Times New Roman" w:cs="Times New Roman"/>
          <w:i/>
          <w:sz w:val="24"/>
          <w:szCs w:val="24"/>
          <w:lang w:eastAsia="en-US"/>
        </w:rPr>
        <w:tab/>
      </w:r>
      <w:r w:rsidRPr="00BC49D0">
        <w:rPr>
          <w:rStyle w:val="FontStyle56"/>
          <w:rFonts w:ascii="Times New Roman" w:cs="Times New Roman"/>
          <w:i/>
          <w:sz w:val="24"/>
          <w:szCs w:val="24"/>
          <w:lang w:eastAsia="en-US"/>
        </w:rPr>
        <w:tab/>
      </w:r>
      <w:r w:rsidRPr="00131C26">
        <w:rPr>
          <w:rStyle w:val="FontStyle56"/>
          <w:rFonts w:ascii="Times New Roman" w:cs="Times New Roman"/>
          <w:sz w:val="24"/>
          <w:szCs w:val="24"/>
          <w:lang w:eastAsia="en-US"/>
        </w:rPr>
        <w:t>(1)</w:t>
      </w:r>
    </w:p>
    <w:p w:rsidR="00122362" w:rsidRDefault="00122362" w:rsidP="00131C26">
      <w:pPr>
        <w:pStyle w:val="Style24"/>
        <w:widowControl/>
        <w:ind w:firstLine="567"/>
        <w:rPr>
          <w:rStyle w:val="FontStyle56"/>
          <w:rFonts w:ascii="Times New Roman" w:cs="Times New Roman"/>
          <w:sz w:val="24"/>
          <w:szCs w:val="24"/>
          <w:lang w:val="kk-KZ" w:eastAsia="en-US"/>
        </w:rPr>
      </w:pPr>
    </w:p>
    <w:p w:rsidR="004636A8" w:rsidRPr="00131C26" w:rsidRDefault="00131C26" w:rsidP="00131C26">
      <w:pPr>
        <w:pStyle w:val="Style24"/>
        <w:widowControl/>
        <w:ind w:firstLine="567"/>
        <w:rPr>
          <w:rStyle w:val="FontStyle56"/>
          <w:rFonts w:ascii="Times New Roman" w:cs="Times New Roman"/>
          <w:sz w:val="24"/>
          <w:szCs w:val="24"/>
          <w:lang w:eastAsia="en-US"/>
        </w:rPr>
      </w:pPr>
      <w:r w:rsidRPr="00131C26">
        <w:rPr>
          <w:rStyle w:val="FontStyle56"/>
          <w:rFonts w:ascii="Times New Roman" w:cs="Times New Roman"/>
          <w:sz w:val="24"/>
          <w:szCs w:val="24"/>
          <w:lang w:val="kk-KZ" w:eastAsia="en-US"/>
        </w:rPr>
        <w:t>где</w:t>
      </w:r>
      <w:r>
        <w:rPr>
          <w:rStyle w:val="FontStyle56"/>
          <w:rFonts w:ascii="Times New Roman" w:cs="Times New Roman"/>
          <w:sz w:val="24"/>
          <w:szCs w:val="24"/>
          <w:lang w:val="kk-KZ" w:eastAsia="en-US"/>
        </w:rPr>
        <w:t xml:space="preserve"> </w:t>
      </w:r>
      <w:r w:rsidRPr="00131C26">
        <w:rPr>
          <w:rStyle w:val="FontStyle56"/>
          <w:rFonts w:ascii="Times New Roman" w:cs="Times New Roman"/>
          <w:i/>
          <w:sz w:val="24"/>
          <w:szCs w:val="24"/>
          <w:lang w:val="en-US" w:eastAsia="en-US"/>
        </w:rPr>
        <w:t>n</w:t>
      </w:r>
      <w:r w:rsidRPr="00131C26">
        <w:rPr>
          <w:rStyle w:val="FontStyle56"/>
          <w:rFonts w:ascii="Times New Roman" w:cs="Times New Roman"/>
          <w:sz w:val="24"/>
          <w:szCs w:val="24"/>
          <w:lang w:eastAsia="en-US"/>
        </w:rPr>
        <w:t xml:space="preserve"> </w:t>
      </w:r>
      <w:r>
        <w:rPr>
          <w:rStyle w:val="FontStyle56"/>
          <w:rFonts w:ascii="Times New Roman" w:cs="Times New Roman"/>
          <w:sz w:val="24"/>
          <w:szCs w:val="24"/>
          <w:lang w:eastAsia="en-US"/>
        </w:rPr>
        <w:t>–</w:t>
      </w:r>
      <w:r w:rsidRPr="00131C26">
        <w:rPr>
          <w:rStyle w:val="FontStyle56"/>
          <w:rFonts w:ascii="Times New Roman" w:cs="Times New Roman"/>
          <w:sz w:val="24"/>
          <w:szCs w:val="24"/>
          <w:lang w:eastAsia="en-US"/>
        </w:rPr>
        <w:t xml:space="preserve"> частота вращения (число оборотов в минуту);</w:t>
      </w:r>
    </w:p>
    <w:p w:rsidR="00131C26" w:rsidRPr="00131C26" w:rsidRDefault="00131C26" w:rsidP="00131C26">
      <w:pPr>
        <w:pStyle w:val="Style24"/>
        <w:widowControl/>
        <w:ind w:firstLine="567"/>
        <w:rPr>
          <w:rStyle w:val="FontStyle56"/>
          <w:rFonts w:ascii="Times New Roman" w:cs="Times New Roman"/>
          <w:sz w:val="24"/>
          <w:szCs w:val="24"/>
          <w:lang w:eastAsia="en-US"/>
        </w:rPr>
      </w:pPr>
      <w:r w:rsidRPr="00131C26">
        <w:rPr>
          <w:rStyle w:val="FontStyle56"/>
          <w:rFonts w:ascii="Times New Roman" w:cs="Times New Roman"/>
          <w:i/>
          <w:sz w:val="24"/>
          <w:szCs w:val="24"/>
          <w:lang w:val="en-US" w:eastAsia="en-US"/>
        </w:rPr>
        <w:t>d</w:t>
      </w:r>
      <w:r w:rsidRPr="00131C26">
        <w:rPr>
          <w:rStyle w:val="FontStyle56"/>
          <w:rFonts w:ascii="Times New Roman" w:cs="Times New Roman"/>
          <w:sz w:val="24"/>
          <w:szCs w:val="24"/>
          <w:lang w:eastAsia="en-US"/>
        </w:rPr>
        <w:t xml:space="preserve"> </w:t>
      </w:r>
      <w:r>
        <w:rPr>
          <w:rStyle w:val="FontStyle56"/>
          <w:rFonts w:ascii="Times New Roman" w:cs="Times New Roman"/>
          <w:sz w:val="24"/>
          <w:szCs w:val="24"/>
          <w:lang w:eastAsia="en-US"/>
        </w:rPr>
        <w:t>–</w:t>
      </w:r>
      <w:r w:rsidRPr="00131C26">
        <w:rPr>
          <w:rStyle w:val="FontStyle56"/>
          <w:rFonts w:ascii="Times New Roman" w:cs="Times New Roman"/>
          <w:sz w:val="24"/>
          <w:szCs w:val="24"/>
          <w:lang w:eastAsia="en-US"/>
        </w:rPr>
        <w:t xml:space="preserve"> </w:t>
      </w:r>
      <w:proofErr w:type="gramStart"/>
      <w:r w:rsidRPr="00131C26">
        <w:rPr>
          <w:rStyle w:val="FontStyle56"/>
          <w:rFonts w:ascii="Times New Roman" w:cs="Times New Roman"/>
          <w:sz w:val="24"/>
          <w:szCs w:val="24"/>
          <w:lang w:eastAsia="en-US"/>
        </w:rPr>
        <w:t>диаметр</w:t>
      </w:r>
      <w:proofErr w:type="gramEnd"/>
      <w:r w:rsidRPr="00131C26">
        <w:rPr>
          <w:rStyle w:val="FontStyle56"/>
          <w:rFonts w:ascii="Times New Roman" w:cs="Times New Roman"/>
          <w:sz w:val="24"/>
          <w:szCs w:val="24"/>
          <w:lang w:eastAsia="en-US"/>
        </w:rPr>
        <w:t xml:space="preserve"> вращающейся камеры (мм).</w:t>
      </w:r>
    </w:p>
    <w:p w:rsidR="00131C26" w:rsidRPr="00BC49D0" w:rsidRDefault="00131C26" w:rsidP="004636A8">
      <w:pPr>
        <w:pStyle w:val="Style24"/>
        <w:widowControl/>
        <w:ind w:firstLine="0"/>
        <w:rPr>
          <w:rStyle w:val="FontStyle56"/>
          <w:rFonts w:ascii="Times New Roman" w:cs="Times New Roman"/>
          <w:sz w:val="24"/>
          <w:szCs w:val="24"/>
          <w:lang w:eastAsia="en-US"/>
        </w:rPr>
      </w:pP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6.1.1</w:t>
      </w:r>
      <w:r w:rsidR="00122362">
        <w:rPr>
          <w:rStyle w:val="FontStyle56"/>
          <w:rFonts w:ascii="Times New Roman" w:cs="Times New Roman"/>
          <w:sz w:val="24"/>
          <w:szCs w:val="24"/>
          <w:lang w:val="kk-KZ" w:eastAsia="en-US"/>
        </w:rPr>
        <w:t xml:space="preserve"> </w:t>
      </w:r>
      <w:r w:rsidR="00122362" w:rsidRPr="00122362">
        <w:rPr>
          <w:rStyle w:val="FontStyle56"/>
          <w:rFonts w:ascii="Times New Roman" w:cs="Times New Roman"/>
          <w:sz w:val="24"/>
          <w:szCs w:val="24"/>
          <w:lang w:eastAsia="en-US"/>
        </w:rPr>
        <w:t>Машина должна быть оснащена средствами контроля растворителя и температуры воздуха в со</w:t>
      </w:r>
      <w:r w:rsidR="00122362">
        <w:rPr>
          <w:rStyle w:val="FontStyle56"/>
          <w:rFonts w:ascii="Times New Roman" w:cs="Times New Roman"/>
          <w:sz w:val="24"/>
          <w:szCs w:val="24"/>
          <w:lang w:eastAsia="en-US"/>
        </w:rPr>
        <w:t xml:space="preserve">ответствии с требованиями (см. </w:t>
      </w:r>
      <w:r w:rsidR="00122362">
        <w:rPr>
          <w:rStyle w:val="FontStyle56"/>
          <w:rFonts w:ascii="Times New Roman" w:cs="Times New Roman"/>
          <w:sz w:val="24"/>
          <w:szCs w:val="24"/>
          <w:lang w:val="kk-KZ" w:eastAsia="en-US"/>
        </w:rPr>
        <w:t>т</w:t>
      </w:r>
      <w:proofErr w:type="spellStart"/>
      <w:r w:rsidR="00122362" w:rsidRPr="00122362">
        <w:rPr>
          <w:rStyle w:val="FontStyle56"/>
          <w:rFonts w:ascii="Times New Roman" w:cs="Times New Roman"/>
          <w:sz w:val="24"/>
          <w:szCs w:val="24"/>
          <w:lang w:eastAsia="en-US"/>
        </w:rPr>
        <w:t>аблицу</w:t>
      </w:r>
      <w:proofErr w:type="spellEnd"/>
      <w:r w:rsidR="00122362" w:rsidRPr="00122362">
        <w:rPr>
          <w:rStyle w:val="FontStyle56"/>
          <w:rFonts w:ascii="Times New Roman" w:cs="Times New Roman"/>
          <w:sz w:val="24"/>
          <w:szCs w:val="24"/>
          <w:lang w:eastAsia="en-US"/>
        </w:rPr>
        <w:t xml:space="preserve"> 1).</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6.1.2</w:t>
      </w:r>
      <w:r w:rsidRPr="00131C26">
        <w:rPr>
          <w:rStyle w:val="FontStyle56"/>
          <w:rFonts w:ascii="Times New Roman" w:cs="Times New Roman"/>
          <w:sz w:val="24"/>
          <w:szCs w:val="24"/>
          <w:lang w:eastAsia="en-US"/>
        </w:rPr>
        <w:t xml:space="preserve"> Машина должна быть оснащена соответствующим оборудованием для постепенного введения эмульсии (см. 9.2.3) в растворитель между камерой и барабаном ниже уровня растворителя.</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6.1.3</w:t>
      </w:r>
      <w:r w:rsidRPr="00131C26">
        <w:rPr>
          <w:rStyle w:val="FontStyle56"/>
          <w:rFonts w:ascii="Times New Roman" w:cs="Times New Roman"/>
          <w:sz w:val="24"/>
          <w:szCs w:val="24"/>
          <w:lang w:eastAsia="en-US"/>
        </w:rPr>
        <w:t xml:space="preserve"> Машина должна быть оснащена средствами измерения температуры растворителя во время процедуры чистки, а также средствами измерения температуры входящего или выходящего воздуха во время сушки с точностью до ±2</w:t>
      </w:r>
      <w:r>
        <w:rPr>
          <w:rStyle w:val="FontStyle56"/>
          <w:rFonts w:ascii="Times New Roman" w:cs="Times New Roman"/>
          <w:sz w:val="24"/>
          <w:szCs w:val="24"/>
          <w:lang w:val="kk-KZ" w:eastAsia="en-US"/>
        </w:rPr>
        <w:t xml:space="preserve"> </w:t>
      </w:r>
      <w:r w:rsidRPr="00131C26">
        <w:rPr>
          <w:rStyle w:val="FontStyle56"/>
          <w:rFonts w:ascii="Times New Roman" w:cs="Times New Roman"/>
          <w:sz w:val="24"/>
          <w:szCs w:val="24"/>
          <w:lang w:eastAsia="en-US"/>
        </w:rPr>
        <w:t>°</w:t>
      </w:r>
      <w:r w:rsidRPr="00131C26">
        <w:rPr>
          <w:rStyle w:val="FontStyle56"/>
          <w:rFonts w:ascii="Times New Roman" w:cs="Times New Roman"/>
          <w:sz w:val="24"/>
          <w:szCs w:val="24"/>
          <w:lang w:val="en-US" w:eastAsia="en-US"/>
        </w:rPr>
        <w:t>C</w:t>
      </w:r>
      <w:r w:rsidRPr="00131C26">
        <w:rPr>
          <w:rStyle w:val="FontStyle56"/>
          <w:rFonts w:ascii="Times New Roman" w:cs="Times New Roman"/>
          <w:sz w:val="24"/>
          <w:szCs w:val="24"/>
          <w:lang w:eastAsia="en-US"/>
        </w:rPr>
        <w:t>.</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6.1.4</w:t>
      </w:r>
      <w:r w:rsidRPr="00131C26">
        <w:rPr>
          <w:rStyle w:val="FontStyle56"/>
          <w:rFonts w:ascii="Times New Roman" w:cs="Times New Roman"/>
          <w:sz w:val="24"/>
          <w:szCs w:val="24"/>
          <w:lang w:eastAsia="en-US"/>
        </w:rPr>
        <w:t xml:space="preserve"> Машина должна быть оснащена автоматическим устройством контроля сухости растворителя.</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6.2</w:t>
      </w:r>
      <w:r w:rsidRPr="00131C26">
        <w:rPr>
          <w:rStyle w:val="FontStyle56"/>
          <w:rFonts w:ascii="Times New Roman" w:cs="Times New Roman"/>
          <w:sz w:val="24"/>
          <w:szCs w:val="24"/>
          <w:lang w:eastAsia="en-US"/>
        </w:rPr>
        <w:t xml:space="preserve"> </w:t>
      </w:r>
      <w:r w:rsidRPr="00131C26">
        <w:rPr>
          <w:rStyle w:val="FontStyle56"/>
          <w:rFonts w:ascii="Times New Roman" w:cs="Times New Roman"/>
          <w:b/>
          <w:sz w:val="24"/>
          <w:szCs w:val="24"/>
          <w:lang w:eastAsia="en-US"/>
        </w:rPr>
        <w:t>Оборудование заключительной обработки (аппретуры) образцов испытаний</w:t>
      </w:r>
      <w:r w:rsidRPr="00131C26">
        <w:rPr>
          <w:rStyle w:val="FontStyle56"/>
          <w:rFonts w:ascii="Times New Roman" w:cs="Times New Roman"/>
          <w:sz w:val="24"/>
          <w:szCs w:val="24"/>
          <w:lang w:eastAsia="en-US"/>
        </w:rPr>
        <w:t>, состоящее из следующих компонентов.</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6.2.1</w:t>
      </w:r>
      <w:r w:rsidRPr="00131C26">
        <w:rPr>
          <w:rStyle w:val="FontStyle56"/>
          <w:rFonts w:ascii="Times New Roman" w:cs="Times New Roman"/>
          <w:sz w:val="24"/>
          <w:szCs w:val="24"/>
          <w:lang w:eastAsia="en-US"/>
        </w:rPr>
        <w:t xml:space="preserve"> </w:t>
      </w:r>
      <w:r w:rsidRPr="00131C26">
        <w:rPr>
          <w:rStyle w:val="FontStyle56"/>
          <w:rFonts w:ascii="Times New Roman" w:cs="Times New Roman"/>
          <w:b/>
          <w:sz w:val="24"/>
          <w:szCs w:val="24"/>
          <w:lang w:eastAsia="en-US"/>
        </w:rPr>
        <w:t>Утюг</w:t>
      </w:r>
      <w:r w:rsidRPr="00131C26">
        <w:rPr>
          <w:rStyle w:val="FontStyle56"/>
          <w:rFonts w:ascii="Times New Roman" w:cs="Times New Roman"/>
          <w:sz w:val="24"/>
          <w:szCs w:val="24"/>
          <w:lang w:eastAsia="en-US"/>
        </w:rPr>
        <w:t xml:space="preserve"> с приблизительной массой 1,5 кг и площадью основания от 150 до </w:t>
      </w:r>
      <w:r>
        <w:rPr>
          <w:rStyle w:val="FontStyle56"/>
          <w:rFonts w:ascii="Times New Roman" w:cs="Times New Roman"/>
          <w:sz w:val="24"/>
          <w:szCs w:val="24"/>
          <w:lang w:val="kk-KZ" w:eastAsia="en-US"/>
        </w:rPr>
        <w:t xml:space="preserve">                   </w:t>
      </w:r>
      <w:r w:rsidRPr="00131C26">
        <w:rPr>
          <w:rStyle w:val="FontStyle56"/>
          <w:rFonts w:ascii="Times New Roman" w:cs="Times New Roman"/>
          <w:sz w:val="24"/>
          <w:szCs w:val="24"/>
          <w:lang w:eastAsia="en-US"/>
        </w:rPr>
        <w:t>200 см</w:t>
      </w:r>
      <w:proofErr w:type="gramStart"/>
      <w:r w:rsidRPr="00131C26">
        <w:rPr>
          <w:rStyle w:val="FontStyle56"/>
          <w:rFonts w:ascii="Times New Roman" w:cs="Times New Roman"/>
          <w:sz w:val="24"/>
          <w:szCs w:val="24"/>
          <w:vertAlign w:val="superscript"/>
          <w:lang w:eastAsia="en-US"/>
        </w:rPr>
        <w:t>2</w:t>
      </w:r>
      <w:proofErr w:type="gramEnd"/>
      <w:r w:rsidRPr="00131C26">
        <w:rPr>
          <w:rStyle w:val="FontStyle56"/>
          <w:rFonts w:ascii="Times New Roman" w:cs="Times New Roman"/>
          <w:sz w:val="24"/>
          <w:szCs w:val="24"/>
          <w:lang w:eastAsia="en-US"/>
        </w:rPr>
        <w:t>.</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6.2.2</w:t>
      </w:r>
      <w:r w:rsidRPr="00131C26">
        <w:rPr>
          <w:rStyle w:val="FontStyle56"/>
          <w:rFonts w:ascii="Times New Roman" w:cs="Times New Roman"/>
          <w:sz w:val="24"/>
          <w:szCs w:val="24"/>
          <w:lang w:eastAsia="en-US"/>
        </w:rPr>
        <w:t xml:space="preserve"> </w:t>
      </w:r>
      <w:r w:rsidRPr="00131C26">
        <w:rPr>
          <w:rStyle w:val="FontStyle56"/>
          <w:rFonts w:ascii="Times New Roman" w:cs="Times New Roman"/>
          <w:b/>
          <w:sz w:val="24"/>
          <w:szCs w:val="24"/>
          <w:lang w:eastAsia="en-US"/>
        </w:rPr>
        <w:t>Паровой гладильный пресс</w:t>
      </w:r>
      <w:r w:rsidRPr="00131C26">
        <w:rPr>
          <w:rStyle w:val="FontStyle56"/>
          <w:rFonts w:ascii="Times New Roman" w:cs="Times New Roman"/>
          <w:sz w:val="24"/>
          <w:szCs w:val="24"/>
          <w:lang w:eastAsia="en-US"/>
        </w:rPr>
        <w:t>, состоящий из двух подушек, одна из которых зафиксирована, а вторая подвижная. Площадь поверхности каждой из них составляет примерно 0,35 м</w:t>
      </w:r>
      <w:proofErr w:type="gramStart"/>
      <w:r w:rsidRPr="00131C26">
        <w:rPr>
          <w:rStyle w:val="FontStyle56"/>
          <w:rFonts w:ascii="Times New Roman" w:cs="Times New Roman"/>
          <w:sz w:val="24"/>
          <w:szCs w:val="24"/>
          <w:vertAlign w:val="superscript"/>
          <w:lang w:eastAsia="en-US"/>
        </w:rPr>
        <w:t>2</w:t>
      </w:r>
      <w:proofErr w:type="gramEnd"/>
      <w:r w:rsidRPr="00131C26">
        <w:rPr>
          <w:rStyle w:val="FontStyle56"/>
          <w:rFonts w:ascii="Times New Roman" w:cs="Times New Roman"/>
          <w:sz w:val="24"/>
          <w:szCs w:val="24"/>
          <w:lang w:eastAsia="en-US"/>
        </w:rPr>
        <w:t>. Давление пара, подаваемого к подушкам, должно составлять приблизительно 500 кПа. Подушки гладильного пресса должны оказывать давление около 350 кПа.</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6.2.3</w:t>
      </w:r>
      <w:r w:rsidRPr="00131C26">
        <w:rPr>
          <w:rStyle w:val="FontStyle56"/>
          <w:rFonts w:ascii="Times New Roman" w:cs="Times New Roman"/>
          <w:sz w:val="24"/>
          <w:szCs w:val="24"/>
          <w:lang w:eastAsia="en-US"/>
        </w:rPr>
        <w:t xml:space="preserve"> </w:t>
      </w:r>
      <w:r w:rsidRPr="00131C26">
        <w:rPr>
          <w:rStyle w:val="FontStyle56"/>
          <w:rFonts w:ascii="Times New Roman" w:cs="Times New Roman"/>
          <w:b/>
          <w:sz w:val="24"/>
          <w:szCs w:val="24"/>
          <w:lang w:eastAsia="en-US"/>
        </w:rPr>
        <w:t>Стол с системой подачи пара</w:t>
      </w:r>
      <w:r w:rsidRPr="00131C26">
        <w:rPr>
          <w:rStyle w:val="FontStyle56"/>
          <w:rFonts w:ascii="Times New Roman" w:cs="Times New Roman"/>
          <w:sz w:val="24"/>
          <w:szCs w:val="24"/>
          <w:lang w:eastAsia="en-US"/>
        </w:rPr>
        <w:t>, имеющий такую форму и размеры, которые соответствуют размерам образцов для испытаний. Пар подается под давлением приблизительно 500 кПа.</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6.2.4</w:t>
      </w:r>
      <w:r w:rsidRPr="00131C26">
        <w:rPr>
          <w:rStyle w:val="FontStyle56"/>
          <w:rFonts w:ascii="Times New Roman" w:cs="Times New Roman"/>
          <w:sz w:val="24"/>
          <w:szCs w:val="24"/>
          <w:lang w:eastAsia="en-US"/>
        </w:rPr>
        <w:t xml:space="preserve"> </w:t>
      </w:r>
      <w:r w:rsidRPr="00451BA9">
        <w:rPr>
          <w:rStyle w:val="FontStyle56"/>
          <w:rFonts w:ascii="Times New Roman" w:cs="Times New Roman"/>
          <w:b/>
          <w:sz w:val="24"/>
          <w:szCs w:val="24"/>
          <w:lang w:eastAsia="en-US"/>
        </w:rPr>
        <w:t>Устройство для формирования пара (манекен)</w:t>
      </w:r>
      <w:r w:rsidRPr="00131C26">
        <w:rPr>
          <w:rStyle w:val="FontStyle56"/>
          <w:rFonts w:ascii="Times New Roman" w:cs="Times New Roman"/>
          <w:sz w:val="24"/>
          <w:szCs w:val="24"/>
          <w:lang w:eastAsia="en-US"/>
        </w:rPr>
        <w:t xml:space="preserve">, которое может иметь или не иметь специфичную для одежды форму. Пар подается под давлением приблизительно </w:t>
      </w:r>
      <w:r w:rsidR="00451BA9">
        <w:rPr>
          <w:rStyle w:val="FontStyle56"/>
          <w:rFonts w:ascii="Times New Roman" w:cs="Times New Roman"/>
          <w:sz w:val="24"/>
          <w:szCs w:val="24"/>
          <w:lang w:val="kk-KZ" w:eastAsia="en-US"/>
        </w:rPr>
        <w:t xml:space="preserve">                  </w:t>
      </w:r>
      <w:r w:rsidRPr="00131C26">
        <w:rPr>
          <w:rStyle w:val="FontStyle56"/>
          <w:rFonts w:ascii="Times New Roman" w:cs="Times New Roman"/>
          <w:sz w:val="24"/>
          <w:szCs w:val="24"/>
          <w:lang w:eastAsia="en-US"/>
        </w:rPr>
        <w:t>500 кПа.</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6.2.5</w:t>
      </w:r>
      <w:r w:rsidRPr="00131C26">
        <w:rPr>
          <w:rStyle w:val="FontStyle56"/>
          <w:rFonts w:ascii="Times New Roman" w:cs="Times New Roman"/>
          <w:sz w:val="24"/>
          <w:szCs w:val="24"/>
          <w:lang w:eastAsia="en-US"/>
        </w:rPr>
        <w:t xml:space="preserve"> </w:t>
      </w:r>
      <w:r w:rsidRPr="00451BA9">
        <w:rPr>
          <w:rStyle w:val="FontStyle56"/>
          <w:rFonts w:ascii="Times New Roman" w:cs="Times New Roman"/>
          <w:b/>
          <w:sz w:val="24"/>
          <w:szCs w:val="24"/>
          <w:lang w:eastAsia="en-US"/>
        </w:rPr>
        <w:t>Паровая камера</w:t>
      </w:r>
      <w:r w:rsidRPr="00131C26">
        <w:rPr>
          <w:rStyle w:val="FontStyle56"/>
          <w:rFonts w:ascii="Times New Roman" w:cs="Times New Roman"/>
          <w:sz w:val="24"/>
          <w:szCs w:val="24"/>
          <w:lang w:eastAsia="en-US"/>
        </w:rPr>
        <w:t>, которая должна иметь специфичную для одежды форму. Пар подается под давлением приблизительно 500 кПа.</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6.3</w:t>
      </w:r>
      <w:r w:rsidRPr="00131C26">
        <w:rPr>
          <w:rStyle w:val="FontStyle56"/>
          <w:rFonts w:ascii="Times New Roman" w:cs="Times New Roman"/>
          <w:sz w:val="24"/>
          <w:szCs w:val="24"/>
          <w:lang w:eastAsia="en-US"/>
        </w:rPr>
        <w:t xml:space="preserve"> </w:t>
      </w:r>
      <w:r w:rsidRPr="00451BA9">
        <w:rPr>
          <w:rStyle w:val="FontStyle56"/>
          <w:rFonts w:ascii="Times New Roman" w:cs="Times New Roman"/>
          <w:b/>
          <w:sz w:val="24"/>
          <w:szCs w:val="24"/>
          <w:lang w:eastAsia="en-US"/>
        </w:rPr>
        <w:t>Балласт</w:t>
      </w:r>
      <w:r w:rsidRPr="00131C26">
        <w:rPr>
          <w:rStyle w:val="FontStyle56"/>
          <w:rFonts w:ascii="Times New Roman" w:cs="Times New Roman"/>
          <w:sz w:val="24"/>
          <w:szCs w:val="24"/>
          <w:lang w:eastAsia="en-US"/>
        </w:rPr>
        <w:t>, состоящий из чистых образцов текстиля белого цвета или светлых оттенков. Примерно 80</w:t>
      </w:r>
      <w:r>
        <w:rPr>
          <w:rStyle w:val="FontStyle56"/>
          <w:rFonts w:ascii="Times New Roman" w:cs="Times New Roman"/>
          <w:sz w:val="24"/>
          <w:szCs w:val="24"/>
          <w:lang w:val="kk-KZ" w:eastAsia="en-US"/>
        </w:rPr>
        <w:t xml:space="preserve"> </w:t>
      </w:r>
      <w:r w:rsidRPr="00131C26">
        <w:rPr>
          <w:rStyle w:val="FontStyle56"/>
          <w:rFonts w:ascii="Times New Roman" w:cs="Times New Roman"/>
          <w:sz w:val="24"/>
          <w:szCs w:val="24"/>
          <w:lang w:eastAsia="en-US"/>
        </w:rPr>
        <w:t xml:space="preserve">% общей массы балласта состоит из шерстяных образцов </w:t>
      </w:r>
      <w:r>
        <w:rPr>
          <w:rStyle w:val="FontStyle56"/>
          <w:rFonts w:ascii="Times New Roman" w:cs="Times New Roman"/>
          <w:sz w:val="24"/>
          <w:szCs w:val="24"/>
          <w:lang w:val="kk-KZ" w:eastAsia="en-US"/>
        </w:rPr>
        <w:t xml:space="preserve">                   </w:t>
      </w:r>
      <w:r w:rsidRPr="00131C26">
        <w:rPr>
          <w:rStyle w:val="FontStyle56"/>
          <w:rFonts w:ascii="Times New Roman" w:cs="Times New Roman"/>
          <w:sz w:val="24"/>
          <w:szCs w:val="24"/>
          <w:lang w:eastAsia="en-US"/>
        </w:rPr>
        <w:t>(230 ± 10) г/м</w:t>
      </w:r>
      <w:proofErr w:type="gramStart"/>
      <w:r w:rsidRPr="00131C26">
        <w:rPr>
          <w:rStyle w:val="FontStyle56"/>
          <w:rFonts w:ascii="Times New Roman" w:cs="Times New Roman"/>
          <w:sz w:val="24"/>
          <w:szCs w:val="24"/>
          <w:vertAlign w:val="superscript"/>
          <w:lang w:eastAsia="en-US"/>
        </w:rPr>
        <w:t>2</w:t>
      </w:r>
      <w:proofErr w:type="gramEnd"/>
      <w:r w:rsidRPr="00131C26">
        <w:rPr>
          <w:rStyle w:val="FontStyle56"/>
          <w:rFonts w:ascii="Times New Roman" w:cs="Times New Roman"/>
          <w:sz w:val="24"/>
          <w:szCs w:val="24"/>
          <w:lang w:eastAsia="en-US"/>
        </w:rPr>
        <w:t xml:space="preserve"> и 20</w:t>
      </w:r>
      <w:r>
        <w:rPr>
          <w:rStyle w:val="FontStyle56"/>
          <w:rFonts w:ascii="Times New Roman" w:cs="Times New Roman"/>
          <w:sz w:val="24"/>
          <w:szCs w:val="24"/>
          <w:lang w:val="kk-KZ" w:eastAsia="en-US"/>
        </w:rPr>
        <w:t xml:space="preserve"> </w:t>
      </w:r>
      <w:r w:rsidRPr="00131C26">
        <w:rPr>
          <w:rStyle w:val="FontStyle56"/>
          <w:rFonts w:ascii="Times New Roman" w:cs="Times New Roman"/>
          <w:sz w:val="24"/>
          <w:szCs w:val="24"/>
          <w:lang w:eastAsia="en-US"/>
        </w:rPr>
        <w:t>% - из хлопковых (180 ± 10) г/м</w:t>
      </w:r>
      <w:r w:rsidRPr="00131C26">
        <w:rPr>
          <w:rStyle w:val="FontStyle56"/>
          <w:rFonts w:ascii="Times New Roman" w:cs="Times New Roman"/>
          <w:sz w:val="24"/>
          <w:szCs w:val="24"/>
          <w:vertAlign w:val="superscript"/>
          <w:lang w:eastAsia="en-US"/>
        </w:rPr>
        <w:t>2</w:t>
      </w:r>
      <w:r w:rsidRPr="00131C26">
        <w:rPr>
          <w:rStyle w:val="FontStyle56"/>
          <w:rFonts w:ascii="Times New Roman" w:cs="Times New Roman"/>
          <w:sz w:val="24"/>
          <w:szCs w:val="24"/>
          <w:lang w:eastAsia="en-US"/>
        </w:rPr>
        <w:t xml:space="preserve">. Каждый такой образец состоит из двух слоев ткани, сшитых вместе по краям, и имеет следующие размеры: </w:t>
      </w:r>
      <w:r>
        <w:rPr>
          <w:rStyle w:val="FontStyle56"/>
          <w:rFonts w:ascii="Times New Roman" w:cs="Times New Roman"/>
          <w:sz w:val="24"/>
          <w:szCs w:val="24"/>
          <w:lang w:val="kk-KZ" w:eastAsia="en-US"/>
        </w:rPr>
        <w:t xml:space="preserve">                                       </w:t>
      </w:r>
      <w:r w:rsidRPr="00131C26">
        <w:rPr>
          <w:rStyle w:val="FontStyle56"/>
          <w:rFonts w:ascii="Times New Roman" w:cs="Times New Roman"/>
          <w:sz w:val="24"/>
          <w:szCs w:val="24"/>
          <w:lang w:eastAsia="en-US"/>
        </w:rPr>
        <w:t>(300 ± 30) мм × (300 ± 30) мм.</w:t>
      </w:r>
    </w:p>
    <w:p w:rsidR="00131C26" w:rsidRPr="00131C26" w:rsidRDefault="00131C26" w:rsidP="004636A8">
      <w:pPr>
        <w:pStyle w:val="Style24"/>
        <w:widowControl/>
        <w:ind w:firstLine="0"/>
        <w:rPr>
          <w:rStyle w:val="FontStyle56"/>
          <w:rFonts w:ascii="Times New Roman" w:cs="Times New Roman"/>
          <w:sz w:val="24"/>
          <w:szCs w:val="24"/>
          <w:lang w:val="kk-KZ" w:eastAsia="en-US"/>
        </w:rPr>
      </w:pPr>
    </w:p>
    <w:p w:rsidR="004636A8" w:rsidRDefault="00451BA9" w:rsidP="005667DC">
      <w:pPr>
        <w:pStyle w:val="Style30"/>
        <w:widowControl/>
        <w:ind w:firstLine="567"/>
        <w:rPr>
          <w:rStyle w:val="FontStyle50"/>
          <w:rFonts w:ascii="Times New Roman" w:cs="Times New Roman"/>
          <w:b/>
          <w:sz w:val="24"/>
          <w:szCs w:val="24"/>
          <w:lang w:eastAsia="en-US"/>
        </w:rPr>
      </w:pPr>
      <w:r>
        <w:rPr>
          <w:rStyle w:val="FontStyle50"/>
          <w:rFonts w:ascii="Times New Roman" w:cs="Times New Roman"/>
          <w:b/>
          <w:sz w:val="24"/>
          <w:szCs w:val="24"/>
          <w:lang w:eastAsia="en-US"/>
        </w:rPr>
        <w:t>7</w:t>
      </w:r>
      <w:r>
        <w:rPr>
          <w:rStyle w:val="FontStyle50"/>
          <w:rFonts w:ascii="Times New Roman" w:cs="Times New Roman"/>
          <w:b/>
          <w:sz w:val="24"/>
          <w:szCs w:val="24"/>
          <w:lang w:val="kk-KZ" w:eastAsia="en-US"/>
        </w:rPr>
        <w:t xml:space="preserve"> </w:t>
      </w:r>
      <w:r w:rsidRPr="00451BA9">
        <w:rPr>
          <w:rStyle w:val="FontStyle50"/>
          <w:rFonts w:ascii="Times New Roman" w:cs="Times New Roman"/>
          <w:b/>
          <w:sz w:val="24"/>
          <w:szCs w:val="24"/>
          <w:lang w:eastAsia="en-US"/>
        </w:rPr>
        <w:t>Кондиционирование</w:t>
      </w:r>
    </w:p>
    <w:p w:rsidR="004636A8" w:rsidRDefault="004636A8" w:rsidP="005667DC">
      <w:pPr>
        <w:pStyle w:val="Style30"/>
        <w:widowControl/>
        <w:ind w:firstLine="567"/>
        <w:rPr>
          <w:rStyle w:val="FontStyle50"/>
          <w:rFonts w:ascii="Times New Roman" w:cs="Times New Roman"/>
          <w:sz w:val="24"/>
          <w:szCs w:val="24"/>
          <w:lang w:val="kk-KZ" w:eastAsia="en-US"/>
        </w:rPr>
      </w:pPr>
    </w:p>
    <w:p w:rsidR="00451BA9" w:rsidRDefault="00451BA9" w:rsidP="005667DC">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Все образцы, за исключением первого, кондиционируют в течение 16 ч в стандартных атмосферных условиях (20</w:t>
      </w:r>
      <w:r>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°C, относительная влажность 65</w:t>
      </w:r>
      <w:r>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 для кондиционирования и испытаний текстильных изделий, указанных в ISO 139. Образцы подвергаются испытанию незамедлительно после их изъятия из условий кондиционирования; в противном случае их необходимо поместить в герметичный полиэтиленовый пакет и подвергнуть испытаниям в течение 30 минут.</w:t>
      </w:r>
    </w:p>
    <w:p w:rsidR="009270E7" w:rsidRDefault="00877C9D" w:rsidP="005667DC">
      <w:pPr>
        <w:pStyle w:val="Style30"/>
        <w:widowControl/>
        <w:ind w:firstLine="567"/>
        <w:rPr>
          <w:rStyle w:val="FontStyle50"/>
          <w:rFonts w:ascii="Times New Roman" w:cs="Times New Roman"/>
          <w:b/>
          <w:sz w:val="24"/>
          <w:szCs w:val="24"/>
          <w:lang w:eastAsia="en-US"/>
        </w:rPr>
      </w:pPr>
      <w:r w:rsidRPr="009270E7">
        <w:rPr>
          <w:rStyle w:val="FontStyle50"/>
          <w:rFonts w:ascii="Times New Roman" w:cs="Times New Roman"/>
          <w:b/>
          <w:sz w:val="24"/>
          <w:szCs w:val="24"/>
          <w:lang w:eastAsia="en-US"/>
        </w:rPr>
        <w:lastRenderedPageBreak/>
        <w:t xml:space="preserve">8 </w:t>
      </w:r>
      <w:r w:rsidR="00451BA9" w:rsidRPr="00451BA9">
        <w:rPr>
          <w:rStyle w:val="FontStyle50"/>
          <w:rFonts w:ascii="Times New Roman" w:cs="Times New Roman"/>
          <w:b/>
          <w:sz w:val="24"/>
          <w:szCs w:val="24"/>
          <w:lang w:eastAsia="en-US"/>
        </w:rPr>
        <w:t>Образцы для испытаний</w:t>
      </w:r>
    </w:p>
    <w:p w:rsidR="004636A8" w:rsidRDefault="004636A8" w:rsidP="005667DC">
      <w:pPr>
        <w:pStyle w:val="Style30"/>
        <w:widowControl/>
        <w:ind w:firstLine="567"/>
        <w:rPr>
          <w:rStyle w:val="FontStyle50"/>
          <w:rFonts w:ascii="Times New Roman" w:cs="Times New Roman"/>
          <w:b/>
          <w:sz w:val="24"/>
          <w:szCs w:val="24"/>
          <w:lang w:val="kk-KZ" w:eastAsia="en-US"/>
        </w:rPr>
      </w:pP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8.1 </w:t>
      </w:r>
      <w:r w:rsidRPr="00451BA9">
        <w:rPr>
          <w:rStyle w:val="FontStyle50"/>
          <w:rFonts w:ascii="Times New Roman" w:cs="Times New Roman"/>
          <w:sz w:val="24"/>
          <w:szCs w:val="24"/>
          <w:lang w:val="kk-KZ" w:eastAsia="en-US"/>
        </w:rPr>
        <w:t>Одежда должна испытываться непосредственно после получения.</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8.2 </w:t>
      </w:r>
      <w:r w:rsidRPr="00451BA9">
        <w:rPr>
          <w:rStyle w:val="FontStyle50"/>
          <w:rFonts w:ascii="Times New Roman" w:cs="Times New Roman"/>
          <w:sz w:val="24"/>
          <w:szCs w:val="24"/>
          <w:lang w:val="kk-KZ" w:eastAsia="en-US"/>
        </w:rPr>
        <w:t xml:space="preserve">Ткань следует разрезать на куски размером предпочтительно не менее </w:t>
      </w:r>
      <w:r>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500 × 500 мм. Во избежание распускания (осыпания) материала полученные куски необходимо обметать со всех сторон при помощи полиэфирной нити.</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8.3 </w:t>
      </w:r>
      <w:r w:rsidRPr="00451BA9">
        <w:rPr>
          <w:rStyle w:val="FontStyle50"/>
          <w:rFonts w:ascii="Times New Roman" w:cs="Times New Roman"/>
          <w:sz w:val="24"/>
          <w:szCs w:val="24"/>
          <w:lang w:val="kk-KZ" w:eastAsia="en-US"/>
        </w:rPr>
        <w:t>Композитные образцы для испытаний (см. 3.2) подготавливаются тем же способом, что и для тканей (см. 8.2), или испытываются непосредственно после получения.</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8.4 </w:t>
      </w:r>
      <w:r w:rsidRPr="00451BA9">
        <w:rPr>
          <w:rStyle w:val="FontStyle50"/>
          <w:rFonts w:ascii="Times New Roman" w:cs="Times New Roman"/>
          <w:sz w:val="24"/>
          <w:szCs w:val="24"/>
          <w:lang w:val="kk-KZ" w:eastAsia="en-US"/>
        </w:rPr>
        <w:t xml:space="preserve">Если необходимо провести оценку/сравнение в соответствии </w:t>
      </w:r>
      <w:r>
        <w:rPr>
          <w:rStyle w:val="FontStyle50"/>
          <w:rFonts w:ascii="Times New Roman" w:cs="Times New Roman"/>
          <w:sz w:val="24"/>
          <w:szCs w:val="24"/>
          <w:lang w:val="kk-KZ" w:eastAsia="en-US"/>
        </w:rPr>
        <w:t xml:space="preserve">с </w:t>
      </w:r>
      <w:r w:rsidRPr="00451BA9">
        <w:rPr>
          <w:rStyle w:val="FontStyle50"/>
          <w:rFonts w:ascii="Times New Roman" w:cs="Times New Roman"/>
          <w:sz w:val="24"/>
          <w:szCs w:val="24"/>
          <w:lang w:val="kk-KZ" w:eastAsia="en-US"/>
        </w:rPr>
        <w:t xml:space="preserve">ISO 3175-1, потребуется не менее двух идентичных образцов для испытаний (один </w:t>
      </w:r>
      <w:r>
        <w:rPr>
          <w:rStyle w:val="FontStyle50"/>
          <w:rFonts w:ascii="Times New Roman" w:cs="Times New Roman"/>
          <w:sz w:val="24"/>
          <w:szCs w:val="24"/>
          <w:lang w:val="kk-KZ" w:eastAsia="en-US"/>
        </w:rPr>
        <w:t>–</w:t>
      </w:r>
      <w:r w:rsidRPr="00451BA9">
        <w:rPr>
          <w:rStyle w:val="FontStyle50"/>
          <w:rFonts w:ascii="Times New Roman" w:cs="Times New Roman"/>
          <w:sz w:val="24"/>
          <w:szCs w:val="24"/>
          <w:lang w:val="kk-KZ" w:eastAsia="en-US"/>
        </w:rPr>
        <w:t xml:space="preserve"> для сравнения, другой – для испытания).</w:t>
      </w:r>
    </w:p>
    <w:p w:rsid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Поскольку могут быть использованы альтернативные процессы различной жесткости контроля, испытания могут проводиться повторно. В таком случае рекомендуется использовать достаточное число образцов для всех необходимых испытаний.</w:t>
      </w:r>
    </w:p>
    <w:p w:rsidR="00451BA9" w:rsidRDefault="00451BA9" w:rsidP="00451BA9">
      <w:pPr>
        <w:pStyle w:val="Style30"/>
        <w:widowControl/>
        <w:ind w:firstLine="567"/>
        <w:rPr>
          <w:rStyle w:val="FontStyle50"/>
          <w:rFonts w:ascii="Times New Roman" w:cs="Times New Roman"/>
          <w:sz w:val="24"/>
          <w:szCs w:val="24"/>
          <w:lang w:val="kk-KZ" w:eastAsia="en-US"/>
        </w:rPr>
      </w:pPr>
    </w:p>
    <w:p w:rsidR="00451BA9" w:rsidRPr="00451BA9" w:rsidRDefault="00451BA9" w:rsidP="00451BA9">
      <w:pPr>
        <w:pStyle w:val="Style30"/>
        <w:widowControl/>
        <w:ind w:firstLine="567"/>
        <w:rPr>
          <w:rStyle w:val="FontStyle50"/>
          <w:rFonts w:ascii="Times New Roman" w:cs="Times New Roman"/>
          <w:b/>
          <w:sz w:val="24"/>
          <w:szCs w:val="24"/>
          <w:lang w:val="kk-KZ" w:eastAsia="en-US"/>
        </w:rPr>
      </w:pPr>
      <w:r w:rsidRPr="00451BA9">
        <w:rPr>
          <w:rStyle w:val="FontStyle50"/>
          <w:rFonts w:ascii="Times New Roman" w:cs="Times New Roman"/>
          <w:b/>
          <w:sz w:val="24"/>
          <w:szCs w:val="24"/>
          <w:lang w:val="kk-KZ" w:eastAsia="en-US"/>
        </w:rPr>
        <w:t>9</w:t>
      </w:r>
      <w:r w:rsidRPr="00451BA9">
        <w:rPr>
          <w:rStyle w:val="FontStyle50"/>
          <w:rFonts w:ascii="Times New Roman" w:cs="Times New Roman"/>
          <w:b/>
          <w:sz w:val="24"/>
          <w:szCs w:val="24"/>
          <w:lang w:val="kk-KZ" w:eastAsia="en-US"/>
        </w:rPr>
        <w:tab/>
        <w:t xml:space="preserve"> Проведение испытаний</w:t>
      </w:r>
    </w:p>
    <w:p w:rsidR="00451BA9" w:rsidRPr="00451BA9" w:rsidRDefault="00451BA9" w:rsidP="00451BA9">
      <w:pPr>
        <w:pStyle w:val="Style30"/>
        <w:widowControl/>
        <w:ind w:firstLine="567"/>
        <w:rPr>
          <w:rStyle w:val="FontStyle50"/>
          <w:rFonts w:ascii="Times New Roman" w:cs="Times New Roman"/>
          <w:b/>
          <w:sz w:val="24"/>
          <w:szCs w:val="24"/>
          <w:lang w:val="kk-KZ" w:eastAsia="en-US"/>
        </w:rPr>
      </w:pPr>
    </w:p>
    <w:p w:rsidR="00451BA9" w:rsidRPr="00451BA9" w:rsidRDefault="00451BA9" w:rsidP="00451BA9">
      <w:pPr>
        <w:pStyle w:val="Style30"/>
        <w:widowControl/>
        <w:ind w:firstLine="567"/>
        <w:rPr>
          <w:rStyle w:val="FontStyle50"/>
          <w:rFonts w:ascii="Times New Roman" w:cs="Times New Roman"/>
          <w:b/>
          <w:sz w:val="24"/>
          <w:szCs w:val="24"/>
          <w:lang w:val="kk-KZ" w:eastAsia="en-US"/>
        </w:rPr>
      </w:pPr>
      <w:r w:rsidRPr="00451BA9">
        <w:rPr>
          <w:rStyle w:val="FontStyle50"/>
          <w:rFonts w:ascii="Times New Roman" w:cs="Times New Roman"/>
          <w:b/>
          <w:sz w:val="24"/>
          <w:szCs w:val="24"/>
          <w:lang w:val="kk-KZ" w:eastAsia="en-US"/>
        </w:rPr>
        <w:t>9.1 Общие требования</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Во время испытаний к обычным (см. 9.2) и чувствительным материалам (см. 9.3) применяются соответс</w:t>
      </w:r>
      <w:r>
        <w:rPr>
          <w:rStyle w:val="FontStyle50"/>
          <w:rFonts w:ascii="Times New Roman" w:cs="Times New Roman"/>
          <w:sz w:val="24"/>
          <w:szCs w:val="24"/>
          <w:lang w:val="kk-KZ" w:eastAsia="en-US"/>
        </w:rPr>
        <w:t>твующие параметры, указанные в т</w:t>
      </w:r>
      <w:r w:rsidRPr="00451BA9">
        <w:rPr>
          <w:rStyle w:val="FontStyle50"/>
          <w:rFonts w:ascii="Times New Roman" w:cs="Times New Roman"/>
          <w:sz w:val="24"/>
          <w:szCs w:val="24"/>
          <w:lang w:val="kk-KZ" w:eastAsia="en-US"/>
        </w:rPr>
        <w:t>аблице 1.</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В отсутствие договоренности сторон о количестве циклов испытания необходимо провести не менее трех циклов.</w:t>
      </w:r>
    </w:p>
    <w:p w:rsid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Выбор процедуры испытаний (для обычного, чувствительного материала) зависит от текстильного изделия. Также следует принять во внимание конечное использование изделия, поскольку оно влияет на вероятный вид и степень загрязнения.</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p>
    <w:p w:rsidR="00451BA9" w:rsidRPr="00451BA9" w:rsidRDefault="00451BA9" w:rsidP="00451BA9">
      <w:pPr>
        <w:pStyle w:val="Style30"/>
        <w:widowControl/>
        <w:ind w:firstLine="567"/>
        <w:rPr>
          <w:rStyle w:val="FontStyle50"/>
          <w:rFonts w:ascii="Times New Roman" w:cs="Times New Roman"/>
          <w:sz w:val="20"/>
          <w:szCs w:val="20"/>
          <w:lang w:val="kk-KZ" w:eastAsia="en-US"/>
        </w:rPr>
      </w:pPr>
      <w:r w:rsidRPr="00451BA9">
        <w:rPr>
          <w:rStyle w:val="FontStyle50"/>
          <w:rFonts w:ascii="Times New Roman" w:cs="Times New Roman"/>
          <w:sz w:val="20"/>
          <w:szCs w:val="20"/>
          <w:lang w:val="kk-KZ" w:eastAsia="en-US"/>
        </w:rPr>
        <w:t>Примечание – Как правило, чем проще условия испытания, тем менее эффективна чистка.</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p>
    <w:p w:rsidR="00451BA9" w:rsidRPr="00451BA9" w:rsidRDefault="00451BA9" w:rsidP="00451BA9">
      <w:pPr>
        <w:pStyle w:val="Style30"/>
        <w:widowControl/>
        <w:ind w:firstLine="567"/>
        <w:rPr>
          <w:rStyle w:val="FontStyle50"/>
          <w:rFonts w:ascii="Times New Roman" w:cs="Times New Roman"/>
          <w:b/>
          <w:sz w:val="24"/>
          <w:szCs w:val="24"/>
          <w:lang w:val="kk-KZ" w:eastAsia="en-US"/>
        </w:rPr>
      </w:pPr>
      <w:r w:rsidRPr="00451BA9">
        <w:rPr>
          <w:rStyle w:val="FontStyle50"/>
          <w:rFonts w:ascii="Times New Roman" w:cs="Times New Roman"/>
          <w:b/>
          <w:sz w:val="24"/>
          <w:szCs w:val="24"/>
          <w:lang w:val="kk-KZ" w:eastAsia="en-US"/>
        </w:rPr>
        <w:t>9.2 Процедура испытаний для обычных материалов</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9.2.1 </w:t>
      </w:r>
      <w:r w:rsidRPr="00451BA9">
        <w:rPr>
          <w:rStyle w:val="FontStyle50"/>
          <w:rFonts w:ascii="Times New Roman" w:cs="Times New Roman"/>
          <w:sz w:val="24"/>
          <w:szCs w:val="24"/>
          <w:lang w:val="kk-KZ" w:eastAsia="en-US"/>
        </w:rPr>
        <w:t>Производится расчёт массы полной загрузки (с точностью до ±</w:t>
      </w:r>
      <w:r>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0,1</w:t>
      </w:r>
      <w:r>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 от объема камеры. Масса образца(ов) для испытания не должна превышать 10</w:t>
      </w:r>
      <w:r w:rsidR="000131D8">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 массы загрузки, за исключением случаев, когда масса отдельного образца (ткани, композитного образца или предмета одежды) превышает 50</w:t>
      </w:r>
      <w:r>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 xml:space="preserve">% массы загрузки. Остальную часть загрузки должен составлять балласт. </w:t>
      </w:r>
    </w:p>
    <w:p w:rsidR="00451BA9" w:rsidRPr="00451BA9" w:rsidRDefault="000131D8"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9.2.2 </w:t>
      </w:r>
      <w:r w:rsidR="00451BA9" w:rsidRPr="00451BA9">
        <w:rPr>
          <w:rStyle w:val="FontStyle50"/>
          <w:rFonts w:ascii="Times New Roman" w:cs="Times New Roman"/>
          <w:sz w:val="24"/>
          <w:szCs w:val="24"/>
          <w:lang w:val="kk-KZ" w:eastAsia="en-US"/>
        </w:rPr>
        <w:t>После кондиционирования загруженный материал помещается в машину, которую наполняют дистиллированным раствором тетрахлорэтилена (содержащим 1 г/л очищ</w:t>
      </w:r>
      <w:r w:rsidR="00451BA9">
        <w:rPr>
          <w:rStyle w:val="FontStyle50"/>
          <w:rFonts w:ascii="Times New Roman" w:cs="Times New Roman"/>
          <w:sz w:val="24"/>
          <w:szCs w:val="24"/>
          <w:lang w:val="kk-KZ" w:eastAsia="en-US"/>
        </w:rPr>
        <w:t>ающего средства, как указано в т</w:t>
      </w:r>
      <w:r w:rsidR="00451BA9" w:rsidRPr="00451BA9">
        <w:rPr>
          <w:rStyle w:val="FontStyle50"/>
          <w:rFonts w:ascii="Times New Roman" w:cs="Times New Roman"/>
          <w:sz w:val="24"/>
          <w:szCs w:val="24"/>
          <w:lang w:val="kk-KZ" w:eastAsia="en-US"/>
        </w:rPr>
        <w:t>аблице 1) таким образом, чтобы модуль ванны, рассчитанный по объему растворителя в барабане, составлял (5,0 ± 0,5) л/кг загрузки. На протяжении всей процедуры чистки необходимо поддерживать температуру растворителя на уровне (30 ± 3) °C.</w:t>
      </w:r>
    </w:p>
    <w:p w:rsidR="00451BA9" w:rsidRPr="00451BA9" w:rsidRDefault="000131D8" w:rsidP="0083664B">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9.2.3 </w:t>
      </w:r>
      <w:r w:rsidR="00451BA9" w:rsidRPr="00451BA9">
        <w:rPr>
          <w:rStyle w:val="FontStyle50"/>
          <w:rFonts w:ascii="Times New Roman" w:cs="Times New Roman"/>
          <w:sz w:val="24"/>
          <w:szCs w:val="24"/>
          <w:lang w:val="kk-KZ" w:eastAsia="en-US"/>
        </w:rPr>
        <w:t>Свежая эмульсия готовится путем смешивания (из расчета на килограмм массы загрузки) 10 мл сорбитанмоноолеата (чтобы довести концентрацию очищающего ср</w:t>
      </w:r>
      <w:r w:rsidR="0083664B">
        <w:rPr>
          <w:rStyle w:val="FontStyle50"/>
          <w:rFonts w:ascii="Times New Roman" w:cs="Times New Roman"/>
          <w:sz w:val="24"/>
          <w:szCs w:val="24"/>
          <w:lang w:val="kk-KZ" w:eastAsia="en-US"/>
        </w:rPr>
        <w:t>едства до 3 г/л, как указано в т</w:t>
      </w:r>
      <w:r w:rsidR="00451BA9" w:rsidRPr="00451BA9">
        <w:rPr>
          <w:rStyle w:val="FontStyle50"/>
          <w:rFonts w:ascii="Times New Roman" w:cs="Times New Roman"/>
          <w:sz w:val="24"/>
          <w:szCs w:val="24"/>
          <w:lang w:val="kk-KZ" w:eastAsia="en-US"/>
        </w:rPr>
        <w:t xml:space="preserve">аблице 1) и 30 мл тетрахлорэтиленового растворителя с добавлением </w:t>
      </w:r>
      <w:r w:rsidR="0083664B">
        <w:rPr>
          <w:rStyle w:val="FontStyle50"/>
          <w:rFonts w:ascii="Times New Roman" w:cs="Times New Roman"/>
          <w:sz w:val="24"/>
          <w:szCs w:val="24"/>
          <w:lang w:val="kk-KZ" w:eastAsia="en-US"/>
        </w:rPr>
        <w:t xml:space="preserve"> </w:t>
      </w:r>
      <w:r w:rsidR="00451BA9" w:rsidRPr="00451BA9">
        <w:rPr>
          <w:rStyle w:val="FontStyle50"/>
          <w:rFonts w:ascii="Times New Roman" w:cs="Times New Roman"/>
          <w:sz w:val="24"/>
          <w:szCs w:val="24"/>
          <w:lang w:val="kk-KZ" w:eastAsia="en-US"/>
        </w:rPr>
        <w:t>20 мл воды во время помешивания. Это соответствует 2</w:t>
      </w:r>
      <w:r w:rsidR="0083664B">
        <w:rPr>
          <w:rStyle w:val="FontStyle50"/>
          <w:rFonts w:ascii="Times New Roman" w:cs="Times New Roman"/>
          <w:sz w:val="24"/>
          <w:szCs w:val="24"/>
          <w:lang w:val="kk-KZ" w:eastAsia="en-US"/>
        </w:rPr>
        <w:t xml:space="preserve"> </w:t>
      </w:r>
      <w:r w:rsidR="00451BA9" w:rsidRPr="00451BA9">
        <w:rPr>
          <w:rStyle w:val="FontStyle50"/>
          <w:rFonts w:ascii="Times New Roman" w:cs="Times New Roman"/>
          <w:sz w:val="24"/>
          <w:szCs w:val="24"/>
          <w:lang w:val="kk-KZ" w:eastAsia="en-US"/>
        </w:rPr>
        <w:t>% воды из расчета на массу полной загрузки.</w:t>
      </w:r>
    </w:p>
    <w:p w:rsidR="000131D8" w:rsidRDefault="000131D8" w:rsidP="00451BA9">
      <w:pPr>
        <w:pStyle w:val="Style30"/>
        <w:widowControl/>
        <w:ind w:firstLine="567"/>
        <w:rPr>
          <w:rStyle w:val="FontStyle50"/>
          <w:rFonts w:ascii="Times New Roman" w:cs="Times New Roman"/>
          <w:sz w:val="24"/>
          <w:szCs w:val="24"/>
          <w:lang w:val="kk-KZ" w:eastAsia="en-US"/>
        </w:rPr>
      </w:pPr>
      <w:r w:rsidRPr="000131D8">
        <w:rPr>
          <w:rStyle w:val="FontStyle50"/>
          <w:rFonts w:ascii="Times New Roman" w:cs="Times New Roman"/>
          <w:sz w:val="24"/>
          <w:szCs w:val="24"/>
          <w:lang w:val="kk-KZ" w:eastAsia="en-US"/>
        </w:rPr>
        <w:t xml:space="preserve">Машину запускают с выключенным фильтрующим контуром. Спустя 2 минуты после закрытия входного отверстия камеры медленно добавляют эмульсию в течение </w:t>
      </w:r>
      <w:r>
        <w:rPr>
          <w:rStyle w:val="FontStyle50"/>
          <w:rFonts w:ascii="Times New Roman" w:cs="Times New Roman"/>
          <w:sz w:val="24"/>
          <w:szCs w:val="24"/>
          <w:lang w:val="kk-KZ" w:eastAsia="en-US"/>
        </w:rPr>
        <w:t xml:space="preserve">                 </w:t>
      </w:r>
      <w:r>
        <w:rPr>
          <w:rStyle w:val="FontStyle50"/>
          <w:rFonts w:ascii="Times New Roman" w:cs="Times New Roman"/>
          <w:sz w:val="24"/>
          <w:szCs w:val="24"/>
          <w:lang w:val="kk-KZ" w:eastAsia="en-US"/>
        </w:rPr>
        <w:lastRenderedPageBreak/>
        <w:t>(30 ± 5) с</w:t>
      </w:r>
      <w:r w:rsidRPr="000131D8">
        <w:rPr>
          <w:rStyle w:val="FontStyle50"/>
          <w:rFonts w:ascii="Times New Roman" w:cs="Times New Roman"/>
          <w:sz w:val="24"/>
          <w:szCs w:val="24"/>
          <w:lang w:val="kk-KZ" w:eastAsia="en-US"/>
        </w:rPr>
        <w:t xml:space="preserve"> с использованием соответствующего оборудования (например, дозирующее устройство).</w:t>
      </w:r>
    </w:p>
    <w:p w:rsidR="00451BA9" w:rsidRPr="00451BA9" w:rsidRDefault="0083664B"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9.2.4 </w:t>
      </w:r>
      <w:r w:rsidR="00451BA9" w:rsidRPr="00451BA9">
        <w:rPr>
          <w:rStyle w:val="FontStyle50"/>
          <w:rFonts w:ascii="Times New Roman" w:cs="Times New Roman"/>
          <w:sz w:val="24"/>
          <w:szCs w:val="24"/>
          <w:lang w:val="kk-KZ" w:eastAsia="en-US"/>
        </w:rPr>
        <w:t>Машину включают на время цикла чистки (стирки). На всем протяжении испытания фильтрующий контур не используется.</w:t>
      </w:r>
    </w:p>
    <w:p w:rsidR="00451BA9" w:rsidRPr="00451BA9" w:rsidRDefault="0083664B"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9.2.5 </w:t>
      </w:r>
      <w:r w:rsidR="00451BA9" w:rsidRPr="00451BA9">
        <w:rPr>
          <w:rStyle w:val="FontStyle50"/>
          <w:rFonts w:ascii="Times New Roman" w:cs="Times New Roman"/>
          <w:sz w:val="24"/>
          <w:szCs w:val="24"/>
          <w:lang w:val="kk-KZ" w:eastAsia="en-US"/>
        </w:rPr>
        <w:t>Растворитель сливают и удаляют из загруженного материала при помощи центрифуги на протяжении цикла чистки (промежуточный отжим), в том числе на полной скорости отжима в течение, как минимум, 1 минуты.</w:t>
      </w:r>
    </w:p>
    <w:p w:rsidR="00451BA9" w:rsidRPr="00451BA9" w:rsidRDefault="000131D8"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9.2.6 </w:t>
      </w:r>
      <w:r w:rsidRPr="000131D8">
        <w:rPr>
          <w:rStyle w:val="FontStyle50"/>
          <w:rFonts w:ascii="Times New Roman" w:cs="Times New Roman"/>
          <w:sz w:val="24"/>
          <w:szCs w:val="24"/>
          <w:lang w:val="kk-KZ" w:eastAsia="en-US"/>
        </w:rPr>
        <w:t>Беспримесный сухой растворитель добавляют в тот же модуль ванны, который указан в 9.2.2 и осуществляют полоскание в течение цикла чистки (полоскание). Затем повторяется процедура слива и отжима в течение 5 минут (в том числе на полной скорости отжима в течение, как минимум, 3 минут).</w:t>
      </w:r>
    </w:p>
    <w:p w:rsidR="000131D8" w:rsidRPr="000131D8" w:rsidRDefault="0083664B" w:rsidP="000131D8">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9.2.7 </w:t>
      </w:r>
      <w:r w:rsidR="000131D8" w:rsidRPr="000131D8">
        <w:rPr>
          <w:rStyle w:val="FontStyle50"/>
          <w:rFonts w:ascii="Times New Roman" w:cs="Times New Roman"/>
          <w:sz w:val="24"/>
          <w:szCs w:val="24"/>
          <w:lang w:val="kk-KZ" w:eastAsia="en-US"/>
        </w:rPr>
        <w:t>Загруженный материал просушивается в контуре сушки машины в течение соответствующего промежутка времени в зависимости от технологии, используемой для оборудования 6.1, и 6.1.4 типа загрузки. В случае вакуумной сушки допускается температура на входе на уровне 90</w:t>
      </w:r>
      <w:r w:rsidR="000131D8">
        <w:rPr>
          <w:rStyle w:val="FontStyle50"/>
          <w:rFonts w:ascii="Times New Roman" w:cs="Times New Roman"/>
          <w:sz w:val="24"/>
          <w:szCs w:val="24"/>
          <w:lang w:val="kk-KZ" w:eastAsia="en-US"/>
        </w:rPr>
        <w:t xml:space="preserve"> </w:t>
      </w:r>
      <w:r w:rsidR="000131D8" w:rsidRPr="000131D8">
        <w:rPr>
          <w:rStyle w:val="FontStyle50"/>
          <w:rFonts w:ascii="Times New Roman" w:cs="Times New Roman"/>
          <w:sz w:val="24"/>
          <w:szCs w:val="24"/>
          <w:lang w:val="kk-KZ" w:eastAsia="en-US"/>
        </w:rPr>
        <w:t>°C. Температура на выходе не должна прев</w:t>
      </w:r>
      <w:r w:rsidR="000131D8">
        <w:rPr>
          <w:rStyle w:val="FontStyle50"/>
          <w:rFonts w:ascii="Times New Roman" w:cs="Times New Roman"/>
          <w:sz w:val="24"/>
          <w:szCs w:val="24"/>
          <w:lang w:val="kk-KZ" w:eastAsia="en-US"/>
        </w:rPr>
        <w:t>ышать температуру, указанную в т</w:t>
      </w:r>
      <w:r w:rsidR="000131D8" w:rsidRPr="000131D8">
        <w:rPr>
          <w:rStyle w:val="FontStyle50"/>
          <w:rFonts w:ascii="Times New Roman" w:cs="Times New Roman"/>
          <w:sz w:val="24"/>
          <w:szCs w:val="24"/>
          <w:lang w:val="kk-KZ" w:eastAsia="en-US"/>
        </w:rPr>
        <w:t>аблице 1.</w:t>
      </w:r>
    </w:p>
    <w:p w:rsidR="000131D8" w:rsidRDefault="000131D8" w:rsidP="000131D8">
      <w:pPr>
        <w:pStyle w:val="Style30"/>
        <w:widowControl/>
        <w:ind w:firstLine="567"/>
        <w:rPr>
          <w:rStyle w:val="FontStyle50"/>
          <w:rFonts w:ascii="Times New Roman" w:cs="Times New Roman"/>
          <w:sz w:val="24"/>
          <w:szCs w:val="24"/>
          <w:lang w:val="kk-KZ" w:eastAsia="en-US"/>
        </w:rPr>
      </w:pPr>
      <w:r w:rsidRPr="000131D8">
        <w:rPr>
          <w:rStyle w:val="FontStyle50"/>
          <w:rFonts w:ascii="Times New Roman" w:cs="Times New Roman"/>
          <w:sz w:val="24"/>
          <w:szCs w:val="24"/>
          <w:lang w:val="kk-KZ" w:eastAsia="en-US"/>
        </w:rPr>
        <w:t>После сушки загруженный материал, вращающийся в камере, продувают воздухом при температуре окружающей среды в течение времени дезодорации.</w:t>
      </w:r>
    </w:p>
    <w:p w:rsidR="00451BA9" w:rsidRPr="00451BA9" w:rsidRDefault="0083664B" w:rsidP="000131D8">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9.2.8 </w:t>
      </w:r>
      <w:r w:rsidR="000131D8" w:rsidRPr="000131D8">
        <w:rPr>
          <w:rStyle w:val="FontStyle50"/>
          <w:rFonts w:ascii="Times New Roman" w:cs="Times New Roman"/>
          <w:sz w:val="24"/>
          <w:szCs w:val="24"/>
          <w:lang w:val="kk-KZ" w:eastAsia="en-US"/>
        </w:rPr>
        <w:t>Испытываемый образец незамедлительно вынимают из машины. Предметы одежды развешиваются по отдельности на вешалки, а образцы тканей размещаются на плоской поверхности. Спустя не менее 30 минут проводится заключительная обработка.</w:t>
      </w:r>
    </w:p>
    <w:p w:rsidR="000131D8" w:rsidRPr="000131D8" w:rsidRDefault="00451BA9" w:rsidP="000131D8">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9.2.9</w:t>
      </w:r>
      <w:r w:rsidR="000131D8">
        <w:rPr>
          <w:rStyle w:val="FontStyle50"/>
          <w:rFonts w:ascii="Times New Roman" w:cs="Times New Roman"/>
          <w:sz w:val="24"/>
          <w:szCs w:val="24"/>
          <w:lang w:val="kk-KZ" w:eastAsia="en-US"/>
        </w:rPr>
        <w:t xml:space="preserve"> </w:t>
      </w:r>
      <w:r w:rsidR="000131D8" w:rsidRPr="000131D8">
        <w:rPr>
          <w:rStyle w:val="FontStyle50"/>
          <w:rFonts w:ascii="Times New Roman" w:cs="Times New Roman"/>
          <w:sz w:val="24"/>
          <w:szCs w:val="24"/>
          <w:lang w:val="kk-KZ" w:eastAsia="en-US"/>
        </w:rPr>
        <w:t>Заключительная обработка, соответствующая образцу испытания, проводится при помощи нижеперечисленных методов, условия обработки фиксируются в протоколах:</w:t>
      </w:r>
    </w:p>
    <w:p w:rsidR="000131D8" w:rsidRPr="000131D8" w:rsidRDefault="000131D8" w:rsidP="000131D8">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 </w:t>
      </w:r>
      <w:r w:rsidRPr="000131D8">
        <w:rPr>
          <w:rStyle w:val="FontStyle50"/>
          <w:rFonts w:ascii="Times New Roman" w:cs="Times New Roman"/>
          <w:sz w:val="24"/>
          <w:szCs w:val="24"/>
          <w:lang w:val="kk-KZ" w:eastAsia="en-US"/>
        </w:rPr>
        <w:t>Метод A: обработка не требуется;</w:t>
      </w:r>
    </w:p>
    <w:p w:rsidR="000131D8" w:rsidRPr="000131D8" w:rsidRDefault="000131D8" w:rsidP="000131D8">
      <w:pPr>
        <w:pStyle w:val="Style30"/>
        <w:widowControl/>
        <w:numPr>
          <w:ilvl w:val="0"/>
          <w:numId w:val="29"/>
        </w:numPr>
        <w:rPr>
          <w:rStyle w:val="FontStyle50"/>
          <w:rFonts w:ascii="Times New Roman" w:cs="Times New Roman"/>
          <w:sz w:val="24"/>
          <w:szCs w:val="24"/>
          <w:lang w:val="kk-KZ" w:eastAsia="en-US"/>
        </w:rPr>
      </w:pPr>
      <w:r w:rsidRPr="000131D8">
        <w:rPr>
          <w:rStyle w:val="FontStyle50"/>
          <w:rFonts w:ascii="Times New Roman" w:cs="Times New Roman"/>
          <w:sz w:val="24"/>
          <w:szCs w:val="24"/>
          <w:lang w:val="kk-KZ" w:eastAsia="en-US"/>
        </w:rPr>
        <w:t>Метод B: обработка с помощью утюга;</w:t>
      </w:r>
    </w:p>
    <w:p w:rsidR="000131D8" w:rsidRPr="000131D8" w:rsidRDefault="000131D8" w:rsidP="000131D8">
      <w:pPr>
        <w:pStyle w:val="Style30"/>
        <w:widowControl/>
        <w:numPr>
          <w:ilvl w:val="0"/>
          <w:numId w:val="29"/>
        </w:numPr>
        <w:rPr>
          <w:rStyle w:val="FontStyle50"/>
          <w:rFonts w:ascii="Times New Roman" w:cs="Times New Roman"/>
          <w:sz w:val="24"/>
          <w:szCs w:val="24"/>
          <w:lang w:val="kk-KZ" w:eastAsia="en-US"/>
        </w:rPr>
      </w:pPr>
      <w:r w:rsidRPr="000131D8">
        <w:rPr>
          <w:rStyle w:val="FontStyle50"/>
          <w:rFonts w:ascii="Times New Roman" w:cs="Times New Roman"/>
          <w:sz w:val="24"/>
          <w:szCs w:val="24"/>
          <w:lang w:val="kk-KZ" w:eastAsia="en-US"/>
        </w:rPr>
        <w:t>Метод C: обработка с помощью парового гладильного пресса;</w:t>
      </w:r>
    </w:p>
    <w:p w:rsidR="000131D8" w:rsidRPr="000131D8" w:rsidRDefault="000131D8" w:rsidP="000131D8">
      <w:pPr>
        <w:pStyle w:val="Style30"/>
        <w:widowControl/>
        <w:numPr>
          <w:ilvl w:val="0"/>
          <w:numId w:val="29"/>
        </w:numPr>
        <w:rPr>
          <w:rStyle w:val="FontStyle50"/>
          <w:rFonts w:ascii="Times New Roman" w:cs="Times New Roman"/>
          <w:sz w:val="24"/>
          <w:szCs w:val="24"/>
          <w:lang w:val="kk-KZ" w:eastAsia="en-US"/>
        </w:rPr>
      </w:pPr>
      <w:r w:rsidRPr="000131D8">
        <w:rPr>
          <w:rStyle w:val="FontStyle50"/>
          <w:rFonts w:ascii="Times New Roman" w:cs="Times New Roman"/>
          <w:sz w:val="24"/>
          <w:szCs w:val="24"/>
          <w:lang w:val="kk-KZ" w:eastAsia="en-US"/>
        </w:rPr>
        <w:t>Метод D: обработка паром с помощью парового гладильного пресса или стола;</w:t>
      </w:r>
    </w:p>
    <w:p w:rsidR="000131D8" w:rsidRPr="000131D8" w:rsidRDefault="000131D8" w:rsidP="000131D8">
      <w:pPr>
        <w:pStyle w:val="Style30"/>
        <w:widowControl/>
        <w:numPr>
          <w:ilvl w:val="0"/>
          <w:numId w:val="29"/>
        </w:numPr>
        <w:rPr>
          <w:rStyle w:val="FontStyle50"/>
          <w:rFonts w:ascii="Times New Roman" w:cs="Times New Roman"/>
          <w:sz w:val="24"/>
          <w:szCs w:val="24"/>
          <w:lang w:val="kk-KZ" w:eastAsia="en-US"/>
        </w:rPr>
      </w:pPr>
      <w:r w:rsidRPr="000131D8">
        <w:rPr>
          <w:rStyle w:val="FontStyle50"/>
          <w:rFonts w:ascii="Times New Roman" w:cs="Times New Roman"/>
          <w:sz w:val="24"/>
          <w:szCs w:val="24"/>
          <w:lang w:val="kk-KZ" w:eastAsia="en-US"/>
        </w:rPr>
        <w:t>Метод E: обработка паром на манекене или в паровой камере;</w:t>
      </w:r>
    </w:p>
    <w:p w:rsidR="000131D8" w:rsidRPr="000131D8" w:rsidRDefault="000131D8" w:rsidP="000131D8">
      <w:pPr>
        <w:pStyle w:val="Style30"/>
        <w:widowControl/>
        <w:numPr>
          <w:ilvl w:val="0"/>
          <w:numId w:val="29"/>
        </w:numPr>
        <w:ind w:left="0" w:firstLine="567"/>
        <w:rPr>
          <w:rStyle w:val="FontStyle50"/>
          <w:rFonts w:ascii="Times New Roman" w:cs="Times New Roman"/>
          <w:sz w:val="24"/>
          <w:szCs w:val="24"/>
          <w:lang w:val="kk-KZ" w:eastAsia="en-US"/>
        </w:rPr>
      </w:pPr>
      <w:r w:rsidRPr="000131D8">
        <w:rPr>
          <w:rStyle w:val="FontStyle50"/>
          <w:rFonts w:ascii="Times New Roman" w:cs="Times New Roman"/>
          <w:sz w:val="24"/>
          <w:szCs w:val="24"/>
          <w:lang w:val="kk-KZ" w:eastAsia="en-US"/>
        </w:rPr>
        <w:t>Метод F: подходящий метод обработки не найден. Методы и условия попытки проведения испытания, а также причины непригодности фиксируются в протоколах.</w:t>
      </w:r>
    </w:p>
    <w:p w:rsidR="000131D8" w:rsidRPr="000131D8" w:rsidRDefault="000131D8" w:rsidP="000131D8">
      <w:pPr>
        <w:pStyle w:val="Style30"/>
        <w:widowControl/>
        <w:ind w:firstLine="567"/>
        <w:rPr>
          <w:rStyle w:val="FontStyle50"/>
          <w:rFonts w:ascii="Times New Roman" w:cs="Times New Roman"/>
          <w:sz w:val="24"/>
          <w:szCs w:val="24"/>
          <w:lang w:val="kk-KZ" w:eastAsia="en-US"/>
        </w:rPr>
      </w:pPr>
      <w:r w:rsidRPr="000131D8">
        <w:rPr>
          <w:rStyle w:val="FontStyle50"/>
          <w:rFonts w:ascii="Times New Roman" w:cs="Times New Roman"/>
          <w:sz w:val="24"/>
          <w:szCs w:val="24"/>
          <w:lang w:val="kk-KZ" w:eastAsia="en-US"/>
        </w:rPr>
        <w:t>Фактическое время обработки паром записывают с учетом времени срабатывания педального переключателя пара и показаний таймера.</w:t>
      </w:r>
    </w:p>
    <w:p w:rsidR="000131D8" w:rsidRPr="000131D8" w:rsidRDefault="000131D8" w:rsidP="000131D8">
      <w:pPr>
        <w:pStyle w:val="Style30"/>
        <w:widowControl/>
        <w:ind w:firstLine="567"/>
        <w:rPr>
          <w:rStyle w:val="FontStyle50"/>
          <w:rFonts w:ascii="Times New Roman" w:cs="Times New Roman"/>
          <w:sz w:val="24"/>
          <w:szCs w:val="24"/>
          <w:lang w:val="kk-KZ" w:eastAsia="en-US"/>
        </w:rPr>
      </w:pPr>
      <w:r w:rsidRPr="000131D8">
        <w:rPr>
          <w:rStyle w:val="FontStyle50"/>
          <w:rFonts w:ascii="Times New Roman" w:cs="Times New Roman"/>
          <w:sz w:val="24"/>
          <w:szCs w:val="24"/>
          <w:lang w:val="kk-KZ" w:eastAsia="en-US"/>
        </w:rPr>
        <w:t>Цель заключительной обработки (аппретуры) после сухой чистки заключается в восстановлении исходного состояния изделия до момента использования. Продолжительность и тип обработки должен соответствовать характеристикам ткани/одежды и требованиям к процессу восстановления.</w:t>
      </w:r>
    </w:p>
    <w:p w:rsidR="000131D8" w:rsidRDefault="000131D8" w:rsidP="000131D8">
      <w:pPr>
        <w:pStyle w:val="Style30"/>
        <w:widowControl/>
        <w:ind w:firstLine="567"/>
        <w:rPr>
          <w:rStyle w:val="FontStyle50"/>
          <w:rFonts w:ascii="Times New Roman" w:cs="Times New Roman"/>
          <w:sz w:val="24"/>
          <w:szCs w:val="24"/>
          <w:lang w:val="kk-KZ" w:eastAsia="en-US"/>
        </w:rPr>
      </w:pPr>
      <w:r w:rsidRPr="000131D8">
        <w:rPr>
          <w:rStyle w:val="FontStyle50"/>
          <w:rFonts w:ascii="Times New Roman" w:cs="Times New Roman"/>
          <w:sz w:val="24"/>
          <w:szCs w:val="24"/>
          <w:lang w:val="kk-KZ" w:eastAsia="en-US"/>
        </w:rPr>
        <w:t>Обработка паром согласно методу С предусматривает максимальное выпаривание только для выполнения рекомендуемых норм прессовки.</w:t>
      </w:r>
    </w:p>
    <w:p w:rsidR="000131D8" w:rsidRPr="000131D8" w:rsidRDefault="000131D8" w:rsidP="000131D8">
      <w:pPr>
        <w:pStyle w:val="Style30"/>
        <w:widowControl/>
        <w:ind w:firstLine="567"/>
        <w:rPr>
          <w:rStyle w:val="FontStyle50"/>
          <w:rFonts w:ascii="Times New Roman" w:cs="Times New Roman"/>
          <w:sz w:val="24"/>
          <w:szCs w:val="24"/>
          <w:lang w:val="kk-KZ" w:eastAsia="en-US"/>
        </w:rPr>
      </w:pPr>
    </w:p>
    <w:p w:rsidR="000131D8" w:rsidRPr="000131D8" w:rsidRDefault="000131D8" w:rsidP="000131D8">
      <w:pPr>
        <w:pStyle w:val="Style30"/>
        <w:widowControl/>
        <w:ind w:firstLine="567"/>
        <w:rPr>
          <w:rStyle w:val="FontStyle50"/>
          <w:rFonts w:ascii="Times New Roman" w:cs="Times New Roman"/>
          <w:sz w:val="20"/>
          <w:szCs w:val="20"/>
          <w:lang w:val="kk-KZ" w:eastAsia="en-US"/>
        </w:rPr>
      </w:pPr>
      <w:r w:rsidRPr="000131D8">
        <w:rPr>
          <w:rStyle w:val="FontStyle50"/>
          <w:rFonts w:ascii="Times New Roman" w:cs="Times New Roman"/>
          <w:sz w:val="20"/>
          <w:szCs w:val="20"/>
          <w:lang w:val="kk-KZ" w:eastAsia="en-US"/>
        </w:rPr>
        <w:t>Примечания</w:t>
      </w:r>
    </w:p>
    <w:p w:rsidR="000131D8" w:rsidRPr="000131D8" w:rsidRDefault="000131D8" w:rsidP="000131D8">
      <w:pPr>
        <w:pStyle w:val="Style30"/>
        <w:widowControl/>
        <w:ind w:firstLine="567"/>
        <w:rPr>
          <w:rStyle w:val="FontStyle50"/>
          <w:rFonts w:ascii="Times New Roman" w:cs="Times New Roman"/>
          <w:sz w:val="20"/>
          <w:szCs w:val="20"/>
          <w:lang w:val="kk-KZ" w:eastAsia="en-US"/>
        </w:rPr>
      </w:pPr>
      <w:r w:rsidRPr="000131D8">
        <w:rPr>
          <w:rStyle w:val="FontStyle50"/>
          <w:rFonts w:ascii="Times New Roman" w:cs="Times New Roman"/>
          <w:sz w:val="20"/>
          <w:szCs w:val="20"/>
          <w:lang w:val="kk-KZ" w:eastAsia="en-US"/>
        </w:rPr>
        <w:t>1 Продолжительность обработки паром/вакуумной чистки варьируется для методов С и D, например, от (2 ± 1) с</w:t>
      </w:r>
      <w:r>
        <w:rPr>
          <w:rStyle w:val="FontStyle50"/>
          <w:rFonts w:ascii="Times New Roman" w:cs="Times New Roman"/>
          <w:sz w:val="20"/>
          <w:szCs w:val="20"/>
          <w:lang w:val="kk-KZ" w:eastAsia="en-US"/>
        </w:rPr>
        <w:t xml:space="preserve"> обработки паром</w:t>
      </w:r>
      <w:r w:rsidRPr="000131D8">
        <w:rPr>
          <w:rStyle w:val="FontStyle50"/>
          <w:rFonts w:ascii="Times New Roman" w:cs="Times New Roman"/>
          <w:sz w:val="20"/>
          <w:szCs w:val="20"/>
          <w:lang w:val="kk-KZ" w:eastAsia="en-US"/>
        </w:rPr>
        <w:t>/(5 ± 1) с вакуумной чистки для легкой одежды до (4 ± 1) с обработки паром /</w:t>
      </w:r>
      <w:r>
        <w:rPr>
          <w:rStyle w:val="FontStyle50"/>
          <w:rFonts w:ascii="Times New Roman" w:cs="Times New Roman"/>
          <w:sz w:val="20"/>
          <w:szCs w:val="20"/>
          <w:lang w:val="kk-KZ" w:eastAsia="en-US"/>
        </w:rPr>
        <w:t xml:space="preserve">                </w:t>
      </w:r>
      <w:r w:rsidRPr="000131D8">
        <w:rPr>
          <w:rStyle w:val="FontStyle50"/>
          <w:rFonts w:ascii="Times New Roman" w:cs="Times New Roman"/>
          <w:sz w:val="20"/>
          <w:szCs w:val="20"/>
          <w:lang w:val="kk-KZ" w:eastAsia="en-US"/>
        </w:rPr>
        <w:t>(8 ± 1) с вакуумной чистки для теплой/верхней одежды.</w:t>
      </w:r>
    </w:p>
    <w:p w:rsidR="00451BA9" w:rsidRPr="000131D8" w:rsidRDefault="000131D8" w:rsidP="000131D8">
      <w:pPr>
        <w:pStyle w:val="Style30"/>
        <w:widowControl/>
        <w:ind w:firstLine="567"/>
        <w:rPr>
          <w:rStyle w:val="FontStyle50"/>
          <w:rFonts w:ascii="Times New Roman" w:cs="Times New Roman"/>
          <w:sz w:val="20"/>
          <w:szCs w:val="20"/>
          <w:lang w:val="kk-KZ" w:eastAsia="en-US"/>
        </w:rPr>
      </w:pPr>
      <w:r w:rsidRPr="000131D8">
        <w:rPr>
          <w:rStyle w:val="FontStyle50"/>
          <w:rFonts w:ascii="Times New Roman" w:cs="Times New Roman"/>
          <w:sz w:val="20"/>
          <w:szCs w:val="20"/>
          <w:lang w:val="kk-KZ" w:eastAsia="en-US"/>
        </w:rPr>
        <w:t>2 Существует вероятность того, что метод E будет использоваться совместно с методом В или С, чтобы достичь хорошего стандарта (качества) заключительной обработки.</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p>
    <w:p w:rsidR="00451BA9" w:rsidRPr="0083664B" w:rsidRDefault="0083664B" w:rsidP="00451BA9">
      <w:pPr>
        <w:pStyle w:val="Style30"/>
        <w:widowControl/>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 xml:space="preserve">9.3 </w:t>
      </w:r>
      <w:r w:rsidR="00451BA9" w:rsidRPr="0083664B">
        <w:rPr>
          <w:rStyle w:val="FontStyle50"/>
          <w:rFonts w:ascii="Times New Roman" w:cs="Times New Roman"/>
          <w:b/>
          <w:sz w:val="24"/>
          <w:szCs w:val="24"/>
          <w:lang w:val="kk-KZ" w:eastAsia="en-US"/>
        </w:rPr>
        <w:t>Процедура испытаний для чувствительных материалов</w:t>
      </w:r>
    </w:p>
    <w:p w:rsidR="00451BA9" w:rsidRDefault="000131D8" w:rsidP="000131D8">
      <w:pPr>
        <w:pStyle w:val="Style15"/>
        <w:widowControl/>
        <w:ind w:firstLine="567"/>
        <w:rPr>
          <w:rStyle w:val="FontStyle50"/>
          <w:rFonts w:ascii="Times New Roman" w:hAnsi="Times New Roman" w:cs="Times New Roman"/>
          <w:sz w:val="24"/>
          <w:szCs w:val="24"/>
          <w:lang w:val="kk-KZ" w:eastAsia="en-US"/>
        </w:rPr>
      </w:pPr>
      <w:r w:rsidRPr="000131D8">
        <w:rPr>
          <w:rStyle w:val="FontStyle50"/>
          <w:rFonts w:ascii="Times New Roman" w:hAnsi="Times New Roman" w:cs="Times New Roman"/>
          <w:sz w:val="24"/>
          <w:szCs w:val="24"/>
          <w:lang w:val="kk-KZ" w:eastAsia="en-US"/>
        </w:rPr>
        <w:t>Выполняются процедуры, перечисленные в 9.2, но при соответствующих</w:t>
      </w:r>
      <w:r>
        <w:rPr>
          <w:rStyle w:val="FontStyle50"/>
          <w:rFonts w:ascii="Times New Roman" w:hAnsi="Times New Roman" w:cs="Times New Roman"/>
          <w:sz w:val="24"/>
          <w:szCs w:val="24"/>
          <w:lang w:val="kk-KZ" w:eastAsia="en-US"/>
        </w:rPr>
        <w:t xml:space="preserve"> сниженных параметрах согласно т</w:t>
      </w:r>
      <w:r w:rsidRPr="000131D8">
        <w:rPr>
          <w:rStyle w:val="FontStyle50"/>
          <w:rFonts w:ascii="Times New Roman" w:hAnsi="Times New Roman" w:cs="Times New Roman"/>
          <w:sz w:val="24"/>
          <w:szCs w:val="24"/>
          <w:lang w:val="kk-KZ" w:eastAsia="en-US"/>
        </w:rPr>
        <w:t>аблице 1.</w:t>
      </w:r>
    </w:p>
    <w:p w:rsidR="000131D8" w:rsidRDefault="000131D8" w:rsidP="00451BA9">
      <w:pPr>
        <w:pStyle w:val="Style15"/>
        <w:widowControl/>
        <w:ind w:firstLine="0"/>
        <w:rPr>
          <w:rStyle w:val="FontStyle54"/>
          <w:rFonts w:ascii="Times New Roman" w:hAnsi="Times New Roman" w:cs="Times New Roman"/>
          <w:b/>
          <w:sz w:val="24"/>
          <w:lang w:val="kk-KZ" w:eastAsia="en-US"/>
        </w:rPr>
      </w:pPr>
    </w:p>
    <w:p w:rsidR="0083664B" w:rsidRDefault="0083664B" w:rsidP="0083664B">
      <w:pPr>
        <w:pStyle w:val="Style15"/>
        <w:widowControl/>
        <w:ind w:firstLine="567"/>
        <w:rPr>
          <w:rStyle w:val="FontStyle54"/>
          <w:rFonts w:ascii="Times New Roman" w:hAnsi="Times New Roman" w:cs="Times New Roman"/>
          <w:b/>
          <w:sz w:val="24"/>
          <w:lang w:val="kk-KZ" w:eastAsia="en-US"/>
        </w:rPr>
      </w:pPr>
      <w:r w:rsidRPr="0083664B">
        <w:rPr>
          <w:rStyle w:val="FontStyle54"/>
          <w:rFonts w:ascii="Times New Roman" w:hAnsi="Times New Roman" w:cs="Times New Roman"/>
          <w:b/>
          <w:sz w:val="24"/>
          <w:lang w:val="kk-KZ" w:eastAsia="en-US"/>
        </w:rPr>
        <w:lastRenderedPageBreak/>
        <w:t>10 Протокол испытаний</w:t>
      </w:r>
    </w:p>
    <w:p w:rsidR="0083664B" w:rsidRPr="0083664B" w:rsidRDefault="0083664B" w:rsidP="0083664B">
      <w:pPr>
        <w:pStyle w:val="Style15"/>
        <w:widowControl/>
        <w:ind w:firstLine="567"/>
        <w:rPr>
          <w:rStyle w:val="FontStyle54"/>
          <w:rFonts w:ascii="Times New Roman" w:hAnsi="Times New Roman" w:cs="Times New Roman"/>
          <w:b/>
          <w:sz w:val="24"/>
          <w:lang w:val="kk-KZ" w:eastAsia="en-US"/>
        </w:rPr>
      </w:pPr>
    </w:p>
    <w:p w:rsidR="0083664B" w:rsidRPr="0083664B" w:rsidRDefault="0083664B" w:rsidP="0083664B">
      <w:pPr>
        <w:pStyle w:val="Style15"/>
        <w:widowControl/>
        <w:ind w:firstLine="567"/>
        <w:rPr>
          <w:rStyle w:val="FontStyle54"/>
          <w:rFonts w:ascii="Times New Roman" w:hAnsi="Times New Roman" w:cs="Times New Roman"/>
          <w:sz w:val="24"/>
          <w:lang w:val="kk-KZ" w:eastAsia="en-US"/>
        </w:rPr>
      </w:pPr>
      <w:r w:rsidRPr="0083664B">
        <w:rPr>
          <w:rStyle w:val="FontStyle54"/>
          <w:rFonts w:ascii="Times New Roman" w:hAnsi="Times New Roman" w:cs="Times New Roman"/>
          <w:sz w:val="24"/>
          <w:lang w:val="kk-KZ" w:eastAsia="en-US"/>
        </w:rPr>
        <w:t>Протокол испытаний должен включать следующую информацию:</w:t>
      </w:r>
    </w:p>
    <w:p w:rsidR="000131D8" w:rsidRPr="000131D8" w:rsidRDefault="000131D8" w:rsidP="000131D8">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a) </w:t>
      </w:r>
      <w:r w:rsidRPr="000131D8">
        <w:rPr>
          <w:rStyle w:val="FontStyle54"/>
          <w:rFonts w:ascii="Times New Roman" w:hAnsi="Times New Roman" w:cs="Times New Roman"/>
          <w:sz w:val="24"/>
          <w:lang w:val="kk-KZ" w:eastAsia="en-US"/>
        </w:rPr>
        <w:t>наименование органа, проводящего испытания, и информация для идентификации протокола;</w:t>
      </w:r>
    </w:p>
    <w:p w:rsidR="000131D8" w:rsidRPr="000131D8" w:rsidRDefault="000131D8" w:rsidP="000131D8">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b) </w:t>
      </w:r>
      <w:r w:rsidRPr="000131D8">
        <w:rPr>
          <w:rStyle w:val="FontStyle54"/>
          <w:rFonts w:ascii="Times New Roman" w:hAnsi="Times New Roman" w:cs="Times New Roman"/>
          <w:sz w:val="24"/>
          <w:lang w:val="kk-KZ" w:eastAsia="en-US"/>
        </w:rPr>
        <w:t>дата проведения испытания;</w:t>
      </w:r>
    </w:p>
    <w:p w:rsidR="000131D8" w:rsidRPr="000131D8" w:rsidRDefault="000131D8" w:rsidP="000131D8">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c) </w:t>
      </w:r>
      <w:r w:rsidRPr="000131D8">
        <w:rPr>
          <w:rStyle w:val="FontStyle54"/>
          <w:rFonts w:ascii="Times New Roman" w:hAnsi="Times New Roman" w:cs="Times New Roman"/>
          <w:sz w:val="24"/>
          <w:lang w:val="kk-KZ" w:eastAsia="en-US"/>
        </w:rPr>
        <w:t>подробная информация об изделии, проходящем испытания (описание и ссылка);</w:t>
      </w:r>
    </w:p>
    <w:p w:rsidR="000131D8" w:rsidRPr="000131D8" w:rsidRDefault="000131D8" w:rsidP="000131D8">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d) </w:t>
      </w:r>
      <w:r w:rsidRPr="000131D8">
        <w:rPr>
          <w:rStyle w:val="FontStyle54"/>
          <w:rFonts w:ascii="Times New Roman" w:hAnsi="Times New Roman" w:cs="Times New Roman"/>
          <w:sz w:val="24"/>
          <w:lang w:val="kk-KZ" w:eastAsia="en-US"/>
        </w:rPr>
        <w:t>перекрестная ссылка на любой протокол испытаний образца(ов), выпущенный в соответствии с ISO 3175-1;</w:t>
      </w:r>
    </w:p>
    <w:p w:rsidR="000131D8" w:rsidRPr="000131D8" w:rsidRDefault="000131D8" w:rsidP="000131D8">
      <w:pPr>
        <w:pStyle w:val="Style15"/>
        <w:widowControl/>
        <w:ind w:firstLine="567"/>
        <w:rPr>
          <w:rStyle w:val="FontStyle54"/>
          <w:rFonts w:ascii="Times New Roman" w:hAnsi="Times New Roman" w:cs="Times New Roman"/>
          <w:sz w:val="24"/>
          <w:lang w:val="kk-KZ" w:eastAsia="en-US"/>
        </w:rPr>
      </w:pPr>
      <w:r w:rsidRPr="000131D8">
        <w:rPr>
          <w:rStyle w:val="FontStyle54"/>
          <w:rFonts w:ascii="Times New Roman" w:hAnsi="Times New Roman" w:cs="Times New Roman"/>
          <w:sz w:val="24"/>
          <w:lang w:val="kk-KZ" w:eastAsia="en-US"/>
        </w:rPr>
        <w:t>e</w:t>
      </w:r>
      <w:r>
        <w:rPr>
          <w:rStyle w:val="FontStyle54"/>
          <w:rFonts w:ascii="Times New Roman" w:hAnsi="Times New Roman" w:cs="Times New Roman"/>
          <w:sz w:val="24"/>
          <w:lang w:val="kk-KZ" w:eastAsia="en-US"/>
        </w:rPr>
        <w:t xml:space="preserve">) </w:t>
      </w:r>
      <w:r w:rsidRPr="000131D8">
        <w:rPr>
          <w:rStyle w:val="FontStyle54"/>
          <w:rFonts w:ascii="Times New Roman" w:hAnsi="Times New Roman" w:cs="Times New Roman"/>
          <w:sz w:val="24"/>
          <w:lang w:val="kk-KZ" w:eastAsia="en-US"/>
        </w:rPr>
        <w:t xml:space="preserve">ссылка на настоящий </w:t>
      </w:r>
      <w:r>
        <w:rPr>
          <w:rStyle w:val="FontStyle54"/>
          <w:rFonts w:ascii="Times New Roman" w:hAnsi="Times New Roman" w:cs="Times New Roman"/>
          <w:sz w:val="24"/>
          <w:lang w:val="kk-KZ" w:eastAsia="en-US"/>
        </w:rPr>
        <w:t>стандарт</w:t>
      </w:r>
      <w:r w:rsidRPr="000131D8">
        <w:rPr>
          <w:rStyle w:val="FontStyle54"/>
          <w:rFonts w:ascii="Times New Roman" w:hAnsi="Times New Roman" w:cs="Times New Roman"/>
          <w:sz w:val="24"/>
          <w:lang w:val="kk-KZ" w:eastAsia="en-US"/>
        </w:rPr>
        <w:t>, т.е.</w:t>
      </w:r>
      <w:r>
        <w:rPr>
          <w:rStyle w:val="FontStyle54"/>
          <w:rFonts w:ascii="Times New Roman" w:hAnsi="Times New Roman" w:cs="Times New Roman"/>
          <w:sz w:val="24"/>
          <w:lang w:val="kk-KZ" w:eastAsia="en-US"/>
        </w:rPr>
        <w:t xml:space="preserve"> СТ РК ISO 3175-3</w:t>
      </w:r>
      <w:r w:rsidRPr="000131D8">
        <w:rPr>
          <w:rStyle w:val="FontStyle54"/>
          <w:rFonts w:ascii="Times New Roman" w:hAnsi="Times New Roman" w:cs="Times New Roman"/>
          <w:sz w:val="24"/>
          <w:lang w:val="kk-KZ" w:eastAsia="en-US"/>
        </w:rPr>
        <w:t>;</w:t>
      </w:r>
    </w:p>
    <w:p w:rsidR="000131D8" w:rsidRPr="000131D8" w:rsidRDefault="000131D8" w:rsidP="000131D8">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f) </w:t>
      </w:r>
      <w:r w:rsidRPr="000131D8">
        <w:rPr>
          <w:rStyle w:val="FontStyle54"/>
          <w:rFonts w:ascii="Times New Roman" w:hAnsi="Times New Roman" w:cs="Times New Roman"/>
          <w:sz w:val="24"/>
          <w:lang w:val="kk-KZ" w:eastAsia="en-US"/>
        </w:rPr>
        <w:t>тип используемого оборудования для сухой чистки и заключительной обработки;</w:t>
      </w:r>
    </w:p>
    <w:p w:rsidR="000131D8" w:rsidRPr="000131D8" w:rsidRDefault="000131D8" w:rsidP="000131D8">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g) </w:t>
      </w:r>
      <w:r w:rsidRPr="000131D8">
        <w:rPr>
          <w:rStyle w:val="FontStyle54"/>
          <w:rFonts w:ascii="Times New Roman" w:hAnsi="Times New Roman" w:cs="Times New Roman"/>
          <w:sz w:val="24"/>
          <w:lang w:val="kk-KZ" w:eastAsia="en-US"/>
        </w:rPr>
        <w:t>тип используемого растворителя и его соответствующая точка воспламенения;</w:t>
      </w:r>
    </w:p>
    <w:p w:rsidR="000131D8" w:rsidRPr="000131D8" w:rsidRDefault="000131D8" w:rsidP="000131D8">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h) используемые процедуры из т</w:t>
      </w:r>
      <w:r w:rsidRPr="000131D8">
        <w:rPr>
          <w:rStyle w:val="FontStyle54"/>
          <w:rFonts w:ascii="Times New Roman" w:hAnsi="Times New Roman" w:cs="Times New Roman"/>
          <w:sz w:val="24"/>
          <w:lang w:val="kk-KZ" w:eastAsia="en-US"/>
        </w:rPr>
        <w:t>аблицы 1;</w:t>
      </w:r>
    </w:p>
    <w:p w:rsidR="000131D8" w:rsidRPr="000131D8" w:rsidRDefault="000131D8" w:rsidP="000131D8">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i) </w:t>
      </w:r>
      <w:r w:rsidRPr="000131D8">
        <w:rPr>
          <w:rStyle w:val="FontStyle54"/>
          <w:rFonts w:ascii="Times New Roman" w:hAnsi="Times New Roman" w:cs="Times New Roman"/>
          <w:sz w:val="24"/>
          <w:lang w:val="kk-KZ" w:eastAsia="en-US"/>
        </w:rPr>
        <w:t xml:space="preserve">изменения в процедурах и параметрах, указанных в </w:t>
      </w:r>
      <w:r>
        <w:rPr>
          <w:rStyle w:val="FontStyle54"/>
          <w:rFonts w:ascii="Times New Roman" w:hAnsi="Times New Roman" w:cs="Times New Roman"/>
          <w:sz w:val="24"/>
          <w:lang w:val="kk-KZ" w:eastAsia="en-US"/>
        </w:rPr>
        <w:t>разделе</w:t>
      </w:r>
      <w:r w:rsidRPr="000131D8">
        <w:rPr>
          <w:rStyle w:val="FontStyle54"/>
          <w:rFonts w:ascii="Times New Roman" w:hAnsi="Times New Roman" w:cs="Times New Roman"/>
          <w:sz w:val="24"/>
          <w:lang w:val="kk-KZ" w:eastAsia="en-US"/>
        </w:rPr>
        <w:t xml:space="preserve"> 9;</w:t>
      </w:r>
    </w:p>
    <w:p w:rsidR="000131D8" w:rsidRPr="000131D8" w:rsidRDefault="000131D8" w:rsidP="000131D8">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j) </w:t>
      </w:r>
      <w:r w:rsidRPr="000131D8">
        <w:rPr>
          <w:rStyle w:val="FontStyle54"/>
          <w:rFonts w:ascii="Times New Roman" w:hAnsi="Times New Roman" w:cs="Times New Roman"/>
          <w:sz w:val="24"/>
          <w:lang w:val="kk-KZ" w:eastAsia="en-US"/>
        </w:rPr>
        <w:t>общее число процедур сухой чистки и заключительной обработки;</w:t>
      </w:r>
    </w:p>
    <w:p w:rsidR="00451BA9" w:rsidRDefault="000131D8" w:rsidP="000131D8">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k) </w:t>
      </w:r>
      <w:r w:rsidRPr="000131D8">
        <w:rPr>
          <w:rStyle w:val="FontStyle54"/>
          <w:rFonts w:ascii="Times New Roman" w:hAnsi="Times New Roman" w:cs="Times New Roman"/>
          <w:sz w:val="24"/>
          <w:lang w:val="kk-KZ" w:eastAsia="en-US"/>
        </w:rPr>
        <w:t>подробная информация обо всех отклонениях от установленной процедуры.</w:t>
      </w:r>
    </w:p>
    <w:p w:rsidR="000131D8" w:rsidRDefault="000131D8" w:rsidP="000131D8">
      <w:pPr>
        <w:pStyle w:val="Style15"/>
        <w:widowControl/>
        <w:ind w:firstLine="0"/>
        <w:jc w:val="center"/>
        <w:rPr>
          <w:rStyle w:val="FontStyle54"/>
          <w:rFonts w:ascii="Times New Roman" w:hAnsi="Times New Roman" w:cs="Times New Roman"/>
          <w:b/>
          <w:sz w:val="24"/>
          <w:lang w:val="kk-KZ" w:eastAsia="en-US"/>
        </w:rPr>
      </w:pPr>
    </w:p>
    <w:p w:rsidR="0083664B" w:rsidRDefault="0083664B" w:rsidP="0083664B">
      <w:pPr>
        <w:pStyle w:val="Style15"/>
        <w:widowControl/>
        <w:ind w:firstLine="0"/>
        <w:jc w:val="center"/>
        <w:rPr>
          <w:rStyle w:val="FontStyle54"/>
          <w:rFonts w:ascii="Times New Roman" w:hAnsi="Times New Roman" w:cs="Times New Roman"/>
          <w:b/>
          <w:sz w:val="24"/>
          <w:lang w:val="kk-KZ" w:eastAsia="en-US"/>
        </w:rPr>
      </w:pPr>
      <w:r w:rsidRPr="0083664B">
        <w:rPr>
          <w:rStyle w:val="FontStyle54"/>
          <w:rFonts w:ascii="Times New Roman" w:hAnsi="Times New Roman" w:cs="Times New Roman"/>
          <w:b/>
          <w:sz w:val="24"/>
          <w:lang w:val="kk-KZ" w:eastAsia="en-US"/>
        </w:rPr>
        <w:t>Таблица 1 — Процедуры сухой чистки</w:t>
      </w:r>
    </w:p>
    <w:tbl>
      <w:tblPr>
        <w:tblW w:w="10631" w:type="dxa"/>
        <w:tblInd w:w="-55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276"/>
        <w:gridCol w:w="1134"/>
        <w:gridCol w:w="1201"/>
        <w:gridCol w:w="990"/>
        <w:gridCol w:w="708"/>
        <w:gridCol w:w="708"/>
        <w:gridCol w:w="848"/>
        <w:gridCol w:w="708"/>
        <w:gridCol w:w="849"/>
        <w:gridCol w:w="566"/>
        <w:gridCol w:w="566"/>
        <w:gridCol w:w="1077"/>
      </w:tblGrid>
      <w:tr w:rsidR="0083664B" w:rsidRPr="0083664B" w:rsidTr="0083664B">
        <w:trPr>
          <w:trHeight w:val="20"/>
        </w:trPr>
        <w:tc>
          <w:tcPr>
            <w:tcW w:w="1276" w:type="dxa"/>
            <w:vMerge w:val="restart"/>
            <w:tcBorders>
              <w:bottom w:val="single" w:sz="12" w:space="0" w:color="231F20"/>
              <w:right w:val="single" w:sz="4" w:space="0" w:color="231F20"/>
            </w:tcBorders>
            <w:vAlign w:val="center"/>
          </w:tcPr>
          <w:p w:rsidR="0083664B" w:rsidRPr="0083664B" w:rsidRDefault="0083664B" w:rsidP="0083664B">
            <w:pPr>
              <w:adjustRightInd/>
              <w:spacing w:before="1" w:line="228" w:lineRule="auto"/>
              <w:ind w:left="20" w:right="-10" w:firstLine="0"/>
              <w:jc w:val="center"/>
              <w:rPr>
                <w:rFonts w:eastAsia="Cambria"/>
                <w:b/>
                <w:lang w:eastAsia="en-US"/>
              </w:rPr>
            </w:pPr>
            <w:r w:rsidRPr="0083664B">
              <w:rPr>
                <w:rFonts w:eastAsia="Cambria"/>
                <w:b/>
                <w:lang w:eastAsia="en-US"/>
              </w:rPr>
              <w:t>Процедура</w:t>
            </w:r>
          </w:p>
        </w:tc>
        <w:tc>
          <w:tcPr>
            <w:tcW w:w="1134" w:type="dxa"/>
            <w:tcBorders>
              <w:left w:val="single" w:sz="4" w:space="0" w:color="231F20"/>
              <w:bottom w:val="nil"/>
              <w:right w:val="single" w:sz="4" w:space="0" w:color="231F20"/>
            </w:tcBorders>
            <w:vAlign w:val="center"/>
          </w:tcPr>
          <w:p w:rsidR="0083664B" w:rsidRPr="0083664B" w:rsidRDefault="0083664B" w:rsidP="0083664B">
            <w:pPr>
              <w:adjustRightInd/>
              <w:spacing w:line="225" w:lineRule="auto"/>
              <w:ind w:left="20" w:right="-10" w:firstLine="0"/>
              <w:jc w:val="center"/>
              <w:rPr>
                <w:rFonts w:eastAsia="Cambria"/>
                <w:lang w:eastAsia="en-US"/>
              </w:rPr>
            </w:pPr>
            <w:r w:rsidRPr="0083664B">
              <w:rPr>
                <w:rFonts w:eastAsia="Cambria"/>
                <w:b/>
                <w:color w:val="231F20"/>
                <w:lang w:eastAsia="en-US"/>
              </w:rPr>
              <w:t>Коэффициент загрузки</w:t>
            </w:r>
            <w:proofErr w:type="gramStart"/>
            <w:r w:rsidRPr="0083664B">
              <w:rPr>
                <w:rFonts w:eastAsia="Cambria"/>
                <w:color w:val="231F20"/>
                <w:position w:val="5"/>
                <w:vertAlign w:val="superscript"/>
                <w:lang w:eastAsia="en-US"/>
              </w:rPr>
              <w:t>a</w:t>
            </w:r>
            <w:proofErr w:type="gramEnd"/>
          </w:p>
        </w:tc>
        <w:tc>
          <w:tcPr>
            <w:tcW w:w="1201" w:type="dxa"/>
            <w:tcBorders>
              <w:left w:val="single" w:sz="4" w:space="0" w:color="231F20"/>
              <w:bottom w:val="nil"/>
              <w:right w:val="single" w:sz="4" w:space="0" w:color="231F20"/>
            </w:tcBorders>
            <w:vAlign w:val="center"/>
          </w:tcPr>
          <w:p w:rsidR="0083664B" w:rsidRPr="0083664B" w:rsidRDefault="0083664B" w:rsidP="0083664B">
            <w:pPr>
              <w:adjustRightInd/>
              <w:spacing w:before="137" w:line="228" w:lineRule="auto"/>
              <w:ind w:left="20" w:right="-10" w:firstLine="0"/>
              <w:jc w:val="center"/>
              <w:rPr>
                <w:rFonts w:eastAsia="Cambria"/>
                <w:b/>
                <w:lang w:eastAsia="en-US"/>
              </w:rPr>
            </w:pPr>
            <w:r w:rsidRPr="0083664B">
              <w:rPr>
                <w:rFonts w:eastAsia="Cambria"/>
                <w:b/>
                <w:color w:val="231F20"/>
                <w:lang w:eastAsia="en-US"/>
              </w:rPr>
              <w:t>Температура растворителя</w:t>
            </w:r>
          </w:p>
        </w:tc>
        <w:tc>
          <w:tcPr>
            <w:tcW w:w="990" w:type="dxa"/>
            <w:tcBorders>
              <w:left w:val="single" w:sz="4" w:space="0" w:color="231F20"/>
              <w:bottom w:val="nil"/>
              <w:right w:val="single" w:sz="4" w:space="0" w:color="231F20"/>
            </w:tcBorders>
            <w:vAlign w:val="center"/>
          </w:tcPr>
          <w:p w:rsidR="0083664B" w:rsidRPr="0083664B" w:rsidRDefault="0083664B" w:rsidP="0083664B">
            <w:pPr>
              <w:adjustRightInd/>
              <w:spacing w:before="10"/>
              <w:ind w:left="20" w:right="-10" w:firstLine="0"/>
              <w:jc w:val="center"/>
              <w:rPr>
                <w:rFonts w:eastAsia="Cambria"/>
                <w:lang w:eastAsia="en-US"/>
              </w:rPr>
            </w:pPr>
            <w:r w:rsidRPr="0083664B">
              <w:rPr>
                <w:rFonts w:eastAsia="Cambria"/>
                <w:b/>
                <w:lang w:eastAsia="en-US"/>
              </w:rPr>
              <w:t xml:space="preserve">Расход </w:t>
            </w:r>
            <w:proofErr w:type="gramStart"/>
            <w:r w:rsidRPr="0083664B">
              <w:rPr>
                <w:rFonts w:eastAsia="Cambria"/>
                <w:b/>
                <w:lang w:eastAsia="en-US"/>
              </w:rPr>
              <w:t>очищающего</w:t>
            </w:r>
            <w:proofErr w:type="gramEnd"/>
            <w:r w:rsidRPr="0083664B">
              <w:rPr>
                <w:rFonts w:eastAsia="Cambria"/>
                <w:b/>
                <w:lang w:eastAsia="en-US"/>
              </w:rPr>
              <w:t xml:space="preserve"> средства</w:t>
            </w:r>
            <w:r w:rsidRPr="0083664B">
              <w:rPr>
                <w:rFonts w:eastAsia="Cambria"/>
                <w:color w:val="231F20"/>
                <w:position w:val="5"/>
                <w:vertAlign w:val="superscript"/>
                <w:lang w:eastAsia="en-US"/>
              </w:rPr>
              <w:t>b</w:t>
            </w:r>
            <w:r w:rsidRPr="0083664B">
              <w:rPr>
                <w:rFonts w:eastAsia="Cambria"/>
                <w:color w:val="231F20"/>
                <w:position w:val="5"/>
                <w:lang w:eastAsia="en-US"/>
              </w:rPr>
              <w:t xml:space="preserve">, </w:t>
            </w:r>
            <w:r w:rsidRPr="0083664B">
              <w:rPr>
                <w:rFonts w:eastAsia="Cambria"/>
                <w:color w:val="231F20"/>
                <w:position w:val="5"/>
                <w:vertAlign w:val="superscript"/>
                <w:lang w:eastAsia="en-US"/>
              </w:rPr>
              <w:t>c</w:t>
            </w:r>
          </w:p>
        </w:tc>
        <w:tc>
          <w:tcPr>
            <w:tcW w:w="708" w:type="dxa"/>
            <w:tcBorders>
              <w:left w:val="single" w:sz="4" w:space="0" w:color="231F20"/>
              <w:bottom w:val="nil"/>
              <w:right w:val="single" w:sz="4" w:space="0" w:color="231F20"/>
            </w:tcBorders>
            <w:vAlign w:val="center"/>
          </w:tcPr>
          <w:p w:rsidR="0083664B" w:rsidRPr="0083664B" w:rsidRDefault="0083664B" w:rsidP="0083664B">
            <w:pPr>
              <w:adjustRightInd/>
              <w:spacing w:before="139" w:line="225" w:lineRule="auto"/>
              <w:ind w:left="20" w:right="-10" w:firstLine="0"/>
              <w:jc w:val="center"/>
              <w:rPr>
                <w:rFonts w:eastAsia="Cambria"/>
                <w:lang w:eastAsia="en-US"/>
              </w:rPr>
            </w:pPr>
            <w:r w:rsidRPr="0083664B">
              <w:rPr>
                <w:rFonts w:eastAsia="Cambria"/>
                <w:b/>
                <w:color w:val="231F20"/>
                <w:lang w:eastAsia="en-US"/>
              </w:rPr>
              <w:t>Добавление воды</w:t>
            </w:r>
            <w:proofErr w:type="gramStart"/>
            <w:r w:rsidRPr="0083664B">
              <w:rPr>
                <w:rFonts w:eastAsia="Cambria"/>
                <w:color w:val="231F20"/>
                <w:position w:val="5"/>
                <w:vertAlign w:val="superscript"/>
                <w:lang w:eastAsia="en-US"/>
              </w:rPr>
              <w:t>c</w:t>
            </w:r>
            <w:proofErr w:type="gramEnd"/>
          </w:p>
        </w:tc>
        <w:tc>
          <w:tcPr>
            <w:tcW w:w="3113" w:type="dxa"/>
            <w:gridSpan w:val="4"/>
            <w:tcBorders>
              <w:left w:val="single" w:sz="4" w:space="0" w:color="231F20"/>
              <w:bottom w:val="nil"/>
              <w:right w:val="single" w:sz="4" w:space="0" w:color="231F20"/>
            </w:tcBorders>
            <w:vAlign w:val="center"/>
          </w:tcPr>
          <w:p w:rsidR="0083664B" w:rsidRPr="0083664B" w:rsidRDefault="0083664B" w:rsidP="0083664B">
            <w:pPr>
              <w:adjustRightInd/>
              <w:spacing w:before="1" w:line="217" w:lineRule="exact"/>
              <w:ind w:left="20" w:right="-10" w:firstLine="0"/>
              <w:jc w:val="center"/>
              <w:rPr>
                <w:rFonts w:eastAsia="Cambria"/>
                <w:lang w:eastAsia="en-US"/>
              </w:rPr>
            </w:pPr>
            <w:r w:rsidRPr="0083664B">
              <w:rPr>
                <w:rFonts w:eastAsia="Cambria"/>
                <w:b/>
                <w:color w:val="231F20"/>
                <w:lang w:eastAsia="en-US"/>
              </w:rPr>
              <w:t xml:space="preserve">Время цикла чистки, </w:t>
            </w:r>
            <w:r w:rsidRPr="0083664B">
              <w:rPr>
                <w:rFonts w:eastAsia="Cambria"/>
                <w:color w:val="231F20"/>
                <w:lang w:eastAsia="en-US"/>
              </w:rPr>
              <w:t>мин</w:t>
            </w:r>
          </w:p>
        </w:tc>
        <w:tc>
          <w:tcPr>
            <w:tcW w:w="1132" w:type="dxa"/>
            <w:gridSpan w:val="2"/>
            <w:tcBorders>
              <w:left w:val="single" w:sz="4" w:space="0" w:color="231F20"/>
              <w:bottom w:val="nil"/>
              <w:right w:val="single" w:sz="4" w:space="0" w:color="231F20"/>
            </w:tcBorders>
            <w:vAlign w:val="center"/>
          </w:tcPr>
          <w:p w:rsidR="0083664B" w:rsidRPr="0083664B" w:rsidRDefault="0083664B" w:rsidP="0083664B">
            <w:pPr>
              <w:adjustRightInd/>
              <w:spacing w:before="33" w:line="225" w:lineRule="auto"/>
              <w:ind w:left="20" w:right="-10" w:firstLine="0"/>
              <w:jc w:val="center"/>
              <w:rPr>
                <w:rFonts w:eastAsia="Cambria"/>
                <w:lang w:eastAsia="en-US"/>
              </w:rPr>
            </w:pPr>
            <w:r w:rsidRPr="0083664B">
              <w:rPr>
                <w:rFonts w:eastAsia="Cambria"/>
                <w:b/>
                <w:color w:val="231F20"/>
                <w:lang w:eastAsia="en-US"/>
              </w:rPr>
              <w:t>Температура сушки</w:t>
            </w:r>
            <w:proofErr w:type="gramStart"/>
            <w:r w:rsidRPr="0083664B">
              <w:rPr>
                <w:rFonts w:eastAsia="Cambria"/>
                <w:color w:val="231F20"/>
                <w:position w:val="5"/>
                <w:vertAlign w:val="superscript"/>
                <w:lang w:eastAsia="en-US"/>
              </w:rPr>
              <w:t>g</w:t>
            </w:r>
            <w:proofErr w:type="gramEnd"/>
          </w:p>
          <w:p w:rsidR="0083664B" w:rsidRPr="0083664B" w:rsidRDefault="0083664B" w:rsidP="0083664B">
            <w:pPr>
              <w:adjustRightInd/>
              <w:spacing w:line="215" w:lineRule="exact"/>
              <w:ind w:left="20" w:right="-10" w:firstLine="0"/>
              <w:jc w:val="center"/>
              <w:rPr>
                <w:rFonts w:eastAsia="Cambria"/>
                <w:lang w:eastAsia="en-US"/>
              </w:rPr>
            </w:pPr>
            <w:r w:rsidRPr="0083664B">
              <w:rPr>
                <w:rFonts w:eastAsia="Cambria"/>
                <w:color w:val="231F20"/>
                <w:lang w:eastAsia="en-US"/>
              </w:rPr>
              <w:t>°C</w:t>
            </w:r>
          </w:p>
        </w:tc>
        <w:tc>
          <w:tcPr>
            <w:tcW w:w="1077" w:type="dxa"/>
            <w:tcBorders>
              <w:left w:val="single" w:sz="4" w:space="0" w:color="231F20"/>
              <w:bottom w:val="nil"/>
            </w:tcBorders>
            <w:vAlign w:val="center"/>
          </w:tcPr>
          <w:p w:rsidR="0083664B" w:rsidRPr="0083664B" w:rsidRDefault="0083664B" w:rsidP="0083664B">
            <w:pPr>
              <w:adjustRightInd/>
              <w:spacing w:before="139" w:line="225" w:lineRule="auto"/>
              <w:ind w:left="20" w:right="-10" w:firstLine="0"/>
              <w:jc w:val="center"/>
              <w:rPr>
                <w:rFonts w:eastAsia="Cambria"/>
                <w:lang w:eastAsia="en-US"/>
              </w:rPr>
            </w:pPr>
            <w:r w:rsidRPr="0083664B">
              <w:rPr>
                <w:rFonts w:eastAsia="Cambria"/>
                <w:b/>
                <w:color w:val="231F20"/>
                <w:lang w:eastAsia="en-US"/>
              </w:rPr>
              <w:t>Время дезодорации</w:t>
            </w:r>
            <w:proofErr w:type="gramStart"/>
            <w:r w:rsidRPr="0083664B">
              <w:rPr>
                <w:rFonts w:eastAsia="Cambria"/>
                <w:color w:val="231F20"/>
                <w:position w:val="5"/>
                <w:vertAlign w:val="superscript"/>
                <w:lang w:eastAsia="en-US"/>
              </w:rPr>
              <w:t>h</w:t>
            </w:r>
            <w:proofErr w:type="gramEnd"/>
          </w:p>
        </w:tc>
      </w:tr>
      <w:tr w:rsidR="0083664B" w:rsidRPr="0083664B" w:rsidTr="0083664B">
        <w:trPr>
          <w:trHeight w:val="20"/>
        </w:trPr>
        <w:tc>
          <w:tcPr>
            <w:tcW w:w="1276" w:type="dxa"/>
            <w:vMerge/>
            <w:tcBorders>
              <w:top w:val="nil"/>
              <w:bottom w:val="double" w:sz="4" w:space="0" w:color="auto"/>
              <w:right w:val="single" w:sz="4" w:space="0" w:color="231F20"/>
            </w:tcBorders>
            <w:vAlign w:val="center"/>
          </w:tcPr>
          <w:p w:rsidR="0083664B" w:rsidRPr="0083664B" w:rsidRDefault="0083664B" w:rsidP="0083664B">
            <w:pPr>
              <w:adjustRightInd/>
              <w:ind w:right="430" w:firstLine="0"/>
              <w:jc w:val="center"/>
              <w:rPr>
                <w:rFonts w:eastAsia="Cambria"/>
                <w:lang w:eastAsia="en-US"/>
              </w:rPr>
            </w:pPr>
          </w:p>
        </w:tc>
        <w:tc>
          <w:tcPr>
            <w:tcW w:w="1134"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120"/>
              <w:ind w:left="55" w:right="70" w:firstLine="0"/>
              <w:jc w:val="center"/>
              <w:rPr>
                <w:rFonts w:eastAsia="Cambria"/>
                <w:lang w:eastAsia="en-US"/>
              </w:rPr>
            </w:pPr>
            <w:proofErr w:type="spellStart"/>
            <w:proofErr w:type="gramStart"/>
            <w:r w:rsidRPr="0083664B">
              <w:rPr>
                <w:rFonts w:eastAsia="Cambria"/>
                <w:color w:val="231F20"/>
                <w:lang w:eastAsia="en-US"/>
              </w:rPr>
              <w:t>кг</w:t>
            </w:r>
            <w:proofErr w:type="gramEnd"/>
            <w:r w:rsidRPr="0083664B">
              <w:rPr>
                <w:rFonts w:eastAsia="Cambria"/>
                <w:color w:val="231F20"/>
                <w:lang w:eastAsia="en-US"/>
              </w:rPr>
              <w:t>·м</w:t>
            </w:r>
            <w:proofErr w:type="spellEnd"/>
            <w:r w:rsidRPr="0083664B">
              <w:rPr>
                <w:rFonts w:eastAsia="Cambria"/>
                <w:color w:val="231F20"/>
                <w:position w:val="5"/>
                <w:vertAlign w:val="superscript"/>
                <w:lang w:eastAsia="en-US"/>
              </w:rPr>
              <w:t>−3</w:t>
            </w:r>
          </w:p>
        </w:tc>
        <w:tc>
          <w:tcPr>
            <w:tcW w:w="1201"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123"/>
              <w:ind w:left="55" w:right="70" w:firstLine="0"/>
              <w:jc w:val="center"/>
              <w:rPr>
                <w:rFonts w:eastAsia="Cambria"/>
                <w:lang w:eastAsia="en-US"/>
              </w:rPr>
            </w:pPr>
            <w:r w:rsidRPr="0083664B">
              <w:rPr>
                <w:rFonts w:eastAsia="Cambria"/>
                <w:color w:val="231F20"/>
                <w:lang w:eastAsia="en-US"/>
              </w:rPr>
              <w:t>°C</w:t>
            </w:r>
          </w:p>
        </w:tc>
        <w:tc>
          <w:tcPr>
            <w:tcW w:w="990"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123"/>
              <w:ind w:left="55" w:right="70" w:firstLine="0"/>
              <w:jc w:val="center"/>
              <w:rPr>
                <w:rFonts w:eastAsia="Cambria"/>
                <w:lang w:eastAsia="en-US"/>
              </w:rPr>
            </w:pPr>
            <w:proofErr w:type="gramStart"/>
            <w:r w:rsidRPr="0083664B">
              <w:rPr>
                <w:rFonts w:eastAsia="Cambria"/>
                <w:color w:val="231F20"/>
                <w:lang w:eastAsia="en-US"/>
              </w:rPr>
              <w:t>г</w:t>
            </w:r>
            <w:proofErr w:type="gramEnd"/>
            <w:r w:rsidRPr="0083664B">
              <w:rPr>
                <w:rFonts w:eastAsia="Cambria"/>
                <w:color w:val="231F20"/>
                <w:lang w:eastAsia="en-US"/>
              </w:rPr>
              <w:t>/л</w:t>
            </w:r>
          </w:p>
        </w:tc>
        <w:tc>
          <w:tcPr>
            <w:tcW w:w="708"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123"/>
              <w:ind w:left="55" w:right="70" w:firstLine="0"/>
              <w:jc w:val="center"/>
              <w:rPr>
                <w:rFonts w:eastAsia="Cambria"/>
                <w:lang w:eastAsia="en-US"/>
              </w:rPr>
            </w:pPr>
            <w:r w:rsidRPr="0083664B">
              <w:rPr>
                <w:rFonts w:eastAsia="Cambria"/>
                <w:color w:val="231F20"/>
                <w:w w:val="101"/>
                <w:lang w:eastAsia="en-US"/>
              </w:rPr>
              <w:t>%</w:t>
            </w:r>
          </w:p>
        </w:tc>
        <w:tc>
          <w:tcPr>
            <w:tcW w:w="708"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120"/>
              <w:ind w:left="55" w:right="70" w:firstLine="0"/>
              <w:jc w:val="center"/>
              <w:rPr>
                <w:rFonts w:eastAsia="Cambria"/>
                <w:lang w:eastAsia="en-US"/>
              </w:rPr>
            </w:pPr>
            <w:r w:rsidRPr="0083664B">
              <w:rPr>
                <w:rFonts w:eastAsia="Cambria"/>
                <w:b/>
                <w:color w:val="231F20"/>
                <w:lang w:eastAsia="en-US"/>
              </w:rPr>
              <w:t>Стирка</w:t>
            </w:r>
            <w:proofErr w:type="gramStart"/>
            <w:r w:rsidRPr="0083664B">
              <w:rPr>
                <w:rFonts w:eastAsia="Cambria"/>
                <w:color w:val="231F20"/>
                <w:position w:val="5"/>
                <w:vertAlign w:val="superscript"/>
                <w:lang w:eastAsia="en-US"/>
              </w:rPr>
              <w:t>d</w:t>
            </w:r>
            <w:proofErr w:type="gramEnd"/>
          </w:p>
        </w:tc>
        <w:tc>
          <w:tcPr>
            <w:tcW w:w="848"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28" w:line="225" w:lineRule="auto"/>
              <w:ind w:left="55" w:right="70" w:firstLine="0"/>
              <w:jc w:val="center"/>
              <w:rPr>
                <w:rFonts w:eastAsia="Cambria"/>
                <w:lang w:eastAsia="en-US"/>
              </w:rPr>
            </w:pPr>
            <w:r w:rsidRPr="0083664B">
              <w:rPr>
                <w:rFonts w:eastAsia="Cambria"/>
                <w:b/>
                <w:color w:val="231F20"/>
                <w:lang w:eastAsia="en-US"/>
              </w:rPr>
              <w:t>Промежуточный отжим</w:t>
            </w:r>
            <w:proofErr w:type="gramStart"/>
            <w:r w:rsidRPr="0083664B">
              <w:rPr>
                <w:rFonts w:eastAsia="Cambria"/>
                <w:color w:val="231F20"/>
                <w:position w:val="5"/>
                <w:vertAlign w:val="superscript"/>
                <w:lang w:eastAsia="en-US"/>
              </w:rPr>
              <w:t>e</w:t>
            </w:r>
            <w:proofErr w:type="gramEnd"/>
          </w:p>
        </w:tc>
        <w:tc>
          <w:tcPr>
            <w:tcW w:w="708"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120"/>
              <w:ind w:left="55" w:right="70" w:firstLine="0"/>
              <w:jc w:val="center"/>
              <w:rPr>
                <w:rFonts w:eastAsia="Cambria"/>
                <w:lang w:eastAsia="en-US"/>
              </w:rPr>
            </w:pPr>
            <w:r w:rsidRPr="0083664B">
              <w:rPr>
                <w:rFonts w:eastAsia="Cambria"/>
                <w:b/>
                <w:color w:val="231F20"/>
                <w:lang w:eastAsia="en-US"/>
              </w:rPr>
              <w:t>Полоскание</w:t>
            </w:r>
            <w:proofErr w:type="gramStart"/>
            <w:r w:rsidRPr="0083664B">
              <w:rPr>
                <w:rFonts w:eastAsia="Cambria"/>
                <w:color w:val="231F20"/>
                <w:position w:val="5"/>
                <w:vertAlign w:val="superscript"/>
                <w:lang w:eastAsia="en-US"/>
              </w:rPr>
              <w:t>f</w:t>
            </w:r>
            <w:proofErr w:type="gramEnd"/>
          </w:p>
        </w:tc>
        <w:tc>
          <w:tcPr>
            <w:tcW w:w="849"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28" w:line="225" w:lineRule="auto"/>
              <w:ind w:left="55" w:right="70" w:firstLine="0"/>
              <w:jc w:val="center"/>
              <w:rPr>
                <w:rFonts w:eastAsia="Cambria"/>
                <w:lang w:eastAsia="en-US"/>
              </w:rPr>
            </w:pPr>
            <w:r w:rsidRPr="0083664B">
              <w:rPr>
                <w:rFonts w:eastAsia="Cambria"/>
                <w:b/>
                <w:color w:val="231F20"/>
                <w:lang w:eastAsia="en-US"/>
              </w:rPr>
              <w:t>Заключительный отжим</w:t>
            </w:r>
            <w:proofErr w:type="gramStart"/>
            <w:r w:rsidRPr="0083664B">
              <w:rPr>
                <w:rFonts w:eastAsia="Cambria"/>
                <w:color w:val="231F20"/>
                <w:position w:val="5"/>
                <w:vertAlign w:val="superscript"/>
                <w:lang w:eastAsia="en-US"/>
              </w:rPr>
              <w:t>f</w:t>
            </w:r>
            <w:proofErr w:type="gramEnd"/>
          </w:p>
        </w:tc>
        <w:tc>
          <w:tcPr>
            <w:tcW w:w="566"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123"/>
              <w:ind w:left="55" w:right="70" w:firstLine="0"/>
              <w:jc w:val="center"/>
              <w:rPr>
                <w:rFonts w:eastAsia="Cambria"/>
                <w:b/>
                <w:lang w:eastAsia="en-US"/>
              </w:rPr>
            </w:pPr>
            <w:r w:rsidRPr="0083664B">
              <w:rPr>
                <w:rFonts w:eastAsia="Cambria"/>
                <w:b/>
                <w:color w:val="231F20"/>
                <w:lang w:eastAsia="en-US"/>
              </w:rPr>
              <w:t>вход</w:t>
            </w:r>
          </w:p>
        </w:tc>
        <w:tc>
          <w:tcPr>
            <w:tcW w:w="566"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123"/>
              <w:ind w:left="55" w:right="70" w:firstLine="0"/>
              <w:jc w:val="center"/>
              <w:rPr>
                <w:rFonts w:eastAsia="Cambria"/>
                <w:b/>
                <w:lang w:eastAsia="en-US"/>
              </w:rPr>
            </w:pPr>
            <w:r w:rsidRPr="0083664B">
              <w:rPr>
                <w:rFonts w:eastAsia="Cambria"/>
                <w:b/>
                <w:color w:val="231F20"/>
                <w:lang w:eastAsia="en-US"/>
              </w:rPr>
              <w:t>выход</w:t>
            </w:r>
          </w:p>
        </w:tc>
        <w:tc>
          <w:tcPr>
            <w:tcW w:w="1077" w:type="dxa"/>
            <w:tcBorders>
              <w:top w:val="nil"/>
              <w:left w:val="single" w:sz="4" w:space="0" w:color="231F20"/>
              <w:bottom w:val="double" w:sz="4" w:space="0" w:color="auto"/>
            </w:tcBorders>
            <w:vAlign w:val="center"/>
          </w:tcPr>
          <w:p w:rsidR="0083664B" w:rsidRPr="0083664B" w:rsidRDefault="0083664B" w:rsidP="0083664B">
            <w:pPr>
              <w:adjustRightInd/>
              <w:spacing w:before="123"/>
              <w:ind w:left="55" w:right="70" w:firstLine="0"/>
              <w:jc w:val="center"/>
              <w:rPr>
                <w:rFonts w:eastAsia="Cambria"/>
                <w:lang w:eastAsia="en-US"/>
              </w:rPr>
            </w:pPr>
            <w:r w:rsidRPr="0083664B">
              <w:rPr>
                <w:rFonts w:eastAsia="Cambria"/>
                <w:color w:val="231F20"/>
                <w:lang w:eastAsia="en-US"/>
              </w:rPr>
              <w:t>мин.</w:t>
            </w:r>
          </w:p>
        </w:tc>
      </w:tr>
      <w:tr w:rsidR="0083664B" w:rsidRPr="0083664B" w:rsidTr="0083664B">
        <w:trPr>
          <w:trHeight w:val="20"/>
        </w:trPr>
        <w:tc>
          <w:tcPr>
            <w:tcW w:w="1276" w:type="dxa"/>
            <w:tcBorders>
              <w:top w:val="double" w:sz="4" w:space="0" w:color="auto"/>
              <w:bottom w:val="single" w:sz="4" w:space="0" w:color="231F20"/>
              <w:right w:val="single" w:sz="4" w:space="0" w:color="231F20"/>
            </w:tcBorders>
          </w:tcPr>
          <w:p w:rsidR="0083664B" w:rsidRPr="0083664B" w:rsidRDefault="0083664B" w:rsidP="0083664B">
            <w:pPr>
              <w:adjustRightInd/>
              <w:spacing w:before="17"/>
              <w:ind w:left="122" w:firstLine="0"/>
              <w:jc w:val="center"/>
              <w:rPr>
                <w:rFonts w:eastAsia="Cambria"/>
                <w:lang w:eastAsia="en-US"/>
              </w:rPr>
            </w:pPr>
            <w:r w:rsidRPr="0083664B">
              <w:rPr>
                <w:rFonts w:eastAsia="Cambria"/>
                <w:color w:val="231F20"/>
                <w:lang w:eastAsia="en-US"/>
              </w:rPr>
              <w:t>Обычный материал</w:t>
            </w:r>
          </w:p>
        </w:tc>
        <w:tc>
          <w:tcPr>
            <w:tcW w:w="1134" w:type="dxa"/>
            <w:tcBorders>
              <w:top w:val="double" w:sz="4" w:space="0" w:color="auto"/>
              <w:left w:val="single" w:sz="4" w:space="0" w:color="231F20"/>
              <w:bottom w:val="single" w:sz="4" w:space="0" w:color="231F20"/>
              <w:right w:val="single" w:sz="4" w:space="0" w:color="231F20"/>
            </w:tcBorders>
          </w:tcPr>
          <w:p w:rsidR="0083664B" w:rsidRPr="0083664B" w:rsidRDefault="0083664B" w:rsidP="0083664B">
            <w:pPr>
              <w:adjustRightInd/>
              <w:spacing w:before="17"/>
              <w:ind w:left="122" w:firstLine="0"/>
              <w:jc w:val="center"/>
              <w:rPr>
                <w:rFonts w:eastAsia="Cambria"/>
                <w:lang w:eastAsia="en-US"/>
              </w:rPr>
            </w:pPr>
            <w:r w:rsidRPr="0083664B">
              <w:rPr>
                <w:rFonts w:eastAsia="Cambria"/>
                <w:color w:val="231F20"/>
                <w:lang w:eastAsia="en-US"/>
              </w:rPr>
              <w:t>50 ± 2</w:t>
            </w:r>
          </w:p>
        </w:tc>
        <w:tc>
          <w:tcPr>
            <w:tcW w:w="1201" w:type="dxa"/>
            <w:tcBorders>
              <w:top w:val="double" w:sz="4" w:space="0" w:color="auto"/>
              <w:left w:val="single" w:sz="4" w:space="0" w:color="231F20"/>
              <w:bottom w:val="single" w:sz="4" w:space="0" w:color="231F20"/>
              <w:right w:val="single" w:sz="4" w:space="0" w:color="231F20"/>
            </w:tcBorders>
          </w:tcPr>
          <w:p w:rsidR="0083664B" w:rsidRPr="0083664B" w:rsidRDefault="0083664B" w:rsidP="0083664B">
            <w:pPr>
              <w:adjustRightInd/>
              <w:spacing w:before="17"/>
              <w:ind w:left="122" w:firstLine="0"/>
              <w:jc w:val="center"/>
              <w:rPr>
                <w:rFonts w:eastAsia="Cambria"/>
                <w:lang w:eastAsia="en-US"/>
              </w:rPr>
            </w:pPr>
            <w:r w:rsidRPr="0083664B">
              <w:rPr>
                <w:rFonts w:eastAsia="Cambria"/>
                <w:color w:val="231F20"/>
                <w:lang w:eastAsia="en-US"/>
              </w:rPr>
              <w:t>30 ± 3</w:t>
            </w:r>
          </w:p>
        </w:tc>
        <w:tc>
          <w:tcPr>
            <w:tcW w:w="990" w:type="dxa"/>
            <w:tcBorders>
              <w:top w:val="double" w:sz="4" w:space="0" w:color="auto"/>
              <w:left w:val="single" w:sz="4" w:space="0" w:color="231F20"/>
              <w:bottom w:val="single" w:sz="4" w:space="0" w:color="231F20"/>
              <w:right w:val="single" w:sz="4" w:space="0" w:color="231F20"/>
            </w:tcBorders>
          </w:tcPr>
          <w:p w:rsidR="0083664B" w:rsidRPr="0083664B" w:rsidRDefault="0083664B" w:rsidP="0083664B">
            <w:pPr>
              <w:adjustRightInd/>
              <w:spacing w:before="15"/>
              <w:ind w:left="122" w:firstLine="0"/>
              <w:jc w:val="center"/>
              <w:rPr>
                <w:rFonts w:eastAsia="Cambria"/>
                <w:lang w:eastAsia="en-US"/>
              </w:rPr>
            </w:pPr>
            <w:r w:rsidRPr="0083664B">
              <w:rPr>
                <w:rFonts w:eastAsia="Cambria"/>
                <w:color w:val="231F20"/>
                <w:lang w:eastAsia="en-US"/>
              </w:rPr>
              <w:t>1</w:t>
            </w:r>
            <w:r w:rsidRPr="0083664B">
              <w:rPr>
                <w:rFonts w:eastAsia="Cambria"/>
                <w:color w:val="231F20"/>
                <w:position w:val="5"/>
                <w:lang w:eastAsia="en-US"/>
              </w:rPr>
              <w:t xml:space="preserve">b </w:t>
            </w:r>
            <w:r w:rsidRPr="0083664B">
              <w:rPr>
                <w:rFonts w:eastAsia="Cambria"/>
                <w:color w:val="231F20"/>
                <w:lang w:eastAsia="en-US"/>
              </w:rPr>
              <w:t>+ 2</w:t>
            </w:r>
            <w:r w:rsidRPr="0083664B">
              <w:rPr>
                <w:rFonts w:eastAsia="Cambria"/>
                <w:color w:val="231F20"/>
                <w:position w:val="5"/>
                <w:lang w:eastAsia="en-US"/>
              </w:rPr>
              <w:t>c</w:t>
            </w:r>
          </w:p>
        </w:tc>
        <w:tc>
          <w:tcPr>
            <w:tcW w:w="708" w:type="dxa"/>
            <w:tcBorders>
              <w:top w:val="double" w:sz="4" w:space="0" w:color="auto"/>
              <w:left w:val="single" w:sz="4" w:space="0" w:color="231F20"/>
              <w:bottom w:val="single" w:sz="4" w:space="0" w:color="231F20"/>
              <w:right w:val="single" w:sz="4" w:space="0" w:color="231F20"/>
            </w:tcBorders>
          </w:tcPr>
          <w:p w:rsidR="0083664B" w:rsidRPr="0083664B" w:rsidRDefault="0083664B" w:rsidP="00661908">
            <w:pPr>
              <w:adjustRightInd/>
              <w:spacing w:before="17"/>
              <w:ind w:left="122" w:firstLine="0"/>
              <w:jc w:val="center"/>
              <w:rPr>
                <w:rFonts w:eastAsia="Cambria"/>
                <w:lang w:eastAsia="en-US"/>
              </w:rPr>
            </w:pPr>
            <w:r w:rsidRPr="0083664B">
              <w:rPr>
                <w:rFonts w:eastAsia="Cambria"/>
                <w:color w:val="231F20"/>
                <w:w w:val="101"/>
                <w:lang w:eastAsia="en-US"/>
              </w:rPr>
              <w:t>2</w:t>
            </w:r>
          </w:p>
        </w:tc>
        <w:tc>
          <w:tcPr>
            <w:tcW w:w="708" w:type="dxa"/>
            <w:tcBorders>
              <w:top w:val="double" w:sz="4" w:space="0" w:color="auto"/>
              <w:left w:val="single" w:sz="4" w:space="0" w:color="231F20"/>
              <w:bottom w:val="single" w:sz="4" w:space="0" w:color="231F20"/>
              <w:right w:val="single" w:sz="4" w:space="0" w:color="231F20"/>
            </w:tcBorders>
          </w:tcPr>
          <w:p w:rsidR="0083664B" w:rsidRPr="0083664B" w:rsidRDefault="0083664B" w:rsidP="0083664B">
            <w:pPr>
              <w:adjustRightInd/>
              <w:spacing w:before="17"/>
              <w:ind w:left="122" w:firstLine="0"/>
              <w:jc w:val="center"/>
              <w:rPr>
                <w:rFonts w:eastAsia="Cambria"/>
                <w:lang w:eastAsia="en-US"/>
              </w:rPr>
            </w:pPr>
            <w:r w:rsidRPr="0083664B">
              <w:rPr>
                <w:rFonts w:eastAsia="Cambria"/>
                <w:color w:val="231F20"/>
                <w:lang w:eastAsia="en-US"/>
              </w:rPr>
              <w:t>15</w:t>
            </w:r>
          </w:p>
        </w:tc>
        <w:tc>
          <w:tcPr>
            <w:tcW w:w="848" w:type="dxa"/>
            <w:tcBorders>
              <w:top w:val="double" w:sz="4" w:space="0" w:color="auto"/>
              <w:left w:val="single" w:sz="4" w:space="0" w:color="231F20"/>
              <w:bottom w:val="single" w:sz="4" w:space="0" w:color="231F20"/>
              <w:right w:val="single" w:sz="4" w:space="0" w:color="231F20"/>
            </w:tcBorders>
          </w:tcPr>
          <w:p w:rsidR="0083664B" w:rsidRPr="0083664B" w:rsidRDefault="0083664B" w:rsidP="0083664B">
            <w:pPr>
              <w:adjustRightInd/>
              <w:spacing w:before="17"/>
              <w:ind w:left="122" w:firstLine="0"/>
              <w:jc w:val="center"/>
              <w:rPr>
                <w:rFonts w:eastAsia="Cambria"/>
                <w:lang w:eastAsia="en-US"/>
              </w:rPr>
            </w:pPr>
            <w:r w:rsidRPr="0083664B">
              <w:rPr>
                <w:rFonts w:eastAsia="Cambria"/>
                <w:color w:val="231F20"/>
                <w:w w:val="101"/>
                <w:lang w:eastAsia="en-US"/>
              </w:rPr>
              <w:t>2</w:t>
            </w:r>
          </w:p>
        </w:tc>
        <w:tc>
          <w:tcPr>
            <w:tcW w:w="708" w:type="dxa"/>
            <w:tcBorders>
              <w:top w:val="double" w:sz="4" w:space="0" w:color="auto"/>
              <w:left w:val="single" w:sz="4" w:space="0" w:color="231F20"/>
              <w:bottom w:val="single" w:sz="4" w:space="0" w:color="231F20"/>
              <w:right w:val="single" w:sz="4" w:space="0" w:color="231F20"/>
            </w:tcBorders>
          </w:tcPr>
          <w:p w:rsidR="0083664B" w:rsidRPr="0083664B" w:rsidRDefault="0083664B" w:rsidP="0083664B">
            <w:pPr>
              <w:adjustRightInd/>
              <w:spacing w:before="17"/>
              <w:ind w:left="122" w:firstLine="0"/>
              <w:jc w:val="center"/>
              <w:rPr>
                <w:rFonts w:eastAsia="Cambria"/>
                <w:lang w:eastAsia="en-US"/>
              </w:rPr>
            </w:pPr>
            <w:r w:rsidRPr="0083664B">
              <w:rPr>
                <w:rFonts w:eastAsia="Cambria"/>
                <w:color w:val="231F20"/>
                <w:w w:val="101"/>
                <w:lang w:eastAsia="en-US"/>
              </w:rPr>
              <w:t>5</w:t>
            </w:r>
          </w:p>
        </w:tc>
        <w:tc>
          <w:tcPr>
            <w:tcW w:w="849" w:type="dxa"/>
            <w:tcBorders>
              <w:top w:val="double" w:sz="4" w:space="0" w:color="auto"/>
              <w:left w:val="single" w:sz="4" w:space="0" w:color="231F20"/>
              <w:bottom w:val="single" w:sz="4" w:space="0" w:color="231F20"/>
              <w:right w:val="single" w:sz="4" w:space="0" w:color="231F20"/>
            </w:tcBorders>
          </w:tcPr>
          <w:p w:rsidR="0083664B" w:rsidRPr="00661908" w:rsidRDefault="00661908" w:rsidP="0083664B">
            <w:pPr>
              <w:adjustRightInd/>
              <w:spacing w:before="17"/>
              <w:ind w:left="122" w:firstLine="0"/>
              <w:jc w:val="center"/>
              <w:rPr>
                <w:rFonts w:eastAsia="Cambria"/>
                <w:lang w:val="en-US" w:eastAsia="en-US"/>
              </w:rPr>
            </w:pPr>
            <w:r>
              <w:rPr>
                <w:rFonts w:eastAsia="Cambria"/>
                <w:color w:val="231F20"/>
                <w:w w:val="101"/>
                <w:lang w:val="en-US" w:eastAsia="en-US"/>
              </w:rPr>
              <w:t>5</w:t>
            </w:r>
          </w:p>
        </w:tc>
        <w:tc>
          <w:tcPr>
            <w:tcW w:w="566" w:type="dxa"/>
            <w:tcBorders>
              <w:top w:val="double" w:sz="4" w:space="0" w:color="auto"/>
              <w:left w:val="single" w:sz="4" w:space="0" w:color="231F20"/>
              <w:bottom w:val="single" w:sz="4" w:space="0" w:color="231F20"/>
              <w:right w:val="single" w:sz="4" w:space="0" w:color="231F20"/>
            </w:tcBorders>
          </w:tcPr>
          <w:p w:rsidR="0083664B" w:rsidRPr="0083664B" w:rsidRDefault="0083664B" w:rsidP="0083664B">
            <w:pPr>
              <w:adjustRightInd/>
              <w:spacing w:before="17"/>
              <w:ind w:left="122" w:firstLine="0"/>
              <w:jc w:val="center"/>
              <w:rPr>
                <w:rFonts w:eastAsia="Cambria"/>
                <w:lang w:eastAsia="en-US"/>
              </w:rPr>
            </w:pPr>
            <w:r w:rsidRPr="0083664B">
              <w:rPr>
                <w:rFonts w:eastAsia="Cambria"/>
                <w:color w:val="231F20"/>
                <w:lang w:eastAsia="en-US"/>
              </w:rPr>
              <w:t>80 ± 3</w:t>
            </w:r>
          </w:p>
        </w:tc>
        <w:tc>
          <w:tcPr>
            <w:tcW w:w="566" w:type="dxa"/>
            <w:tcBorders>
              <w:top w:val="double" w:sz="4" w:space="0" w:color="auto"/>
              <w:left w:val="single" w:sz="4" w:space="0" w:color="231F20"/>
              <w:bottom w:val="single" w:sz="4" w:space="0" w:color="231F20"/>
              <w:right w:val="single" w:sz="4" w:space="0" w:color="231F20"/>
            </w:tcBorders>
          </w:tcPr>
          <w:p w:rsidR="0083664B" w:rsidRDefault="0083664B" w:rsidP="000131D8">
            <w:pPr>
              <w:adjustRightInd/>
              <w:spacing w:before="17"/>
              <w:ind w:left="122" w:firstLine="0"/>
              <w:jc w:val="center"/>
              <w:rPr>
                <w:rFonts w:eastAsia="Cambria"/>
                <w:color w:val="231F20"/>
                <w:vertAlign w:val="superscript"/>
                <w:lang w:val="en-US" w:eastAsia="en-US"/>
              </w:rPr>
            </w:pPr>
            <w:r w:rsidRPr="0083664B">
              <w:rPr>
                <w:rFonts w:eastAsia="Cambria"/>
                <w:color w:val="231F20"/>
                <w:lang w:eastAsia="en-US"/>
              </w:rPr>
              <w:t>60 ± 3</w:t>
            </w:r>
            <w:r w:rsidR="000131D8" w:rsidRPr="000131D8">
              <w:rPr>
                <w:rFonts w:eastAsia="Cambria"/>
                <w:color w:val="231F20"/>
                <w:vertAlign w:val="superscript"/>
                <w:lang w:val="en-US" w:eastAsia="en-US"/>
              </w:rPr>
              <w:t>i</w:t>
            </w:r>
          </w:p>
          <w:p w:rsidR="00661908" w:rsidRPr="00661908" w:rsidRDefault="00661908" w:rsidP="000131D8">
            <w:pPr>
              <w:adjustRightInd/>
              <w:spacing w:before="17"/>
              <w:ind w:left="122" w:firstLine="0"/>
              <w:jc w:val="center"/>
              <w:rPr>
                <w:rFonts w:eastAsia="Cambria"/>
                <w:lang w:val="en-US" w:eastAsia="en-US"/>
              </w:rPr>
            </w:pPr>
            <w:r>
              <w:rPr>
                <w:rFonts w:eastAsia="Cambria"/>
                <w:color w:val="231F20"/>
                <w:lang w:val="en-US" w:eastAsia="en-US"/>
              </w:rPr>
              <w:t xml:space="preserve">70 </w:t>
            </w:r>
            <w:r w:rsidRPr="0083664B">
              <w:rPr>
                <w:rFonts w:eastAsia="Cambria"/>
                <w:color w:val="231F20"/>
                <w:lang w:eastAsia="en-US"/>
              </w:rPr>
              <w:t>±</w:t>
            </w:r>
            <w:r>
              <w:rPr>
                <w:rFonts w:eastAsia="Cambria"/>
                <w:color w:val="231F20"/>
                <w:lang w:val="en-US" w:eastAsia="en-US"/>
              </w:rPr>
              <w:t xml:space="preserve"> </w:t>
            </w:r>
            <w:r w:rsidRPr="00661908">
              <w:rPr>
                <w:rFonts w:eastAsia="Cambria"/>
                <w:color w:val="231F20"/>
                <w:lang w:val="en-US" w:eastAsia="en-US"/>
              </w:rPr>
              <w:t>3</w:t>
            </w:r>
            <w:r>
              <w:rPr>
                <w:rFonts w:eastAsia="Cambria"/>
                <w:color w:val="231F20"/>
                <w:lang w:val="en-US" w:eastAsia="en-US"/>
              </w:rPr>
              <w:t xml:space="preserve"> </w:t>
            </w:r>
            <w:r w:rsidRPr="00661908">
              <w:rPr>
                <w:rFonts w:eastAsia="Cambria"/>
                <w:color w:val="231F20"/>
                <w:vertAlign w:val="superscript"/>
                <w:lang w:val="en-US" w:eastAsia="en-US"/>
              </w:rPr>
              <w:t>j</w:t>
            </w:r>
          </w:p>
        </w:tc>
        <w:tc>
          <w:tcPr>
            <w:tcW w:w="1077" w:type="dxa"/>
            <w:tcBorders>
              <w:top w:val="double" w:sz="4" w:space="0" w:color="auto"/>
              <w:left w:val="single" w:sz="4" w:space="0" w:color="231F20"/>
              <w:bottom w:val="single" w:sz="4" w:space="0" w:color="231F20"/>
            </w:tcBorders>
          </w:tcPr>
          <w:p w:rsidR="0083664B" w:rsidRPr="0083664B" w:rsidRDefault="0083664B" w:rsidP="0083664B">
            <w:pPr>
              <w:adjustRightInd/>
              <w:spacing w:before="17"/>
              <w:ind w:left="122" w:firstLine="0"/>
              <w:jc w:val="center"/>
              <w:rPr>
                <w:rFonts w:eastAsia="Cambria"/>
                <w:lang w:eastAsia="en-US"/>
              </w:rPr>
            </w:pPr>
            <w:r w:rsidRPr="0083664B">
              <w:rPr>
                <w:rFonts w:eastAsia="Cambria"/>
                <w:color w:val="231F20"/>
                <w:w w:val="101"/>
                <w:lang w:eastAsia="en-US"/>
              </w:rPr>
              <w:t>5</w:t>
            </w:r>
          </w:p>
        </w:tc>
      </w:tr>
      <w:tr w:rsidR="0083664B" w:rsidRPr="0083664B" w:rsidTr="0083664B">
        <w:trPr>
          <w:trHeight w:val="20"/>
        </w:trPr>
        <w:tc>
          <w:tcPr>
            <w:tcW w:w="1276" w:type="dxa"/>
            <w:tcBorders>
              <w:top w:val="single" w:sz="4" w:space="0" w:color="231F20"/>
              <w:righ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lang w:eastAsia="en-US"/>
              </w:rPr>
              <w:t>Чувствительный материал</w:t>
            </w:r>
          </w:p>
        </w:tc>
        <w:tc>
          <w:tcPr>
            <w:tcW w:w="1134" w:type="dxa"/>
            <w:tcBorders>
              <w:top w:val="single" w:sz="4" w:space="0" w:color="231F20"/>
              <w:left w:val="single" w:sz="4" w:space="0" w:color="231F20"/>
              <w:righ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lang w:eastAsia="en-US"/>
              </w:rPr>
              <w:t>33 ± 2</w:t>
            </w:r>
          </w:p>
        </w:tc>
        <w:tc>
          <w:tcPr>
            <w:tcW w:w="1201" w:type="dxa"/>
            <w:tcBorders>
              <w:top w:val="single" w:sz="4" w:space="0" w:color="231F20"/>
              <w:left w:val="single" w:sz="4" w:space="0" w:color="231F20"/>
              <w:righ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lang w:eastAsia="en-US"/>
              </w:rPr>
              <w:t>30 ± 3</w:t>
            </w:r>
          </w:p>
        </w:tc>
        <w:tc>
          <w:tcPr>
            <w:tcW w:w="990" w:type="dxa"/>
            <w:tcBorders>
              <w:top w:val="single" w:sz="4" w:space="0" w:color="231F20"/>
              <w:left w:val="single" w:sz="4" w:space="0" w:color="231F20"/>
              <w:righ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w w:val="101"/>
                <w:lang w:eastAsia="en-US"/>
              </w:rPr>
              <w:t>1</w:t>
            </w:r>
          </w:p>
        </w:tc>
        <w:tc>
          <w:tcPr>
            <w:tcW w:w="708" w:type="dxa"/>
            <w:tcBorders>
              <w:top w:val="single" w:sz="4" w:space="0" w:color="231F20"/>
              <w:left w:val="single" w:sz="4" w:space="0" w:color="231F20"/>
              <w:right w:val="single" w:sz="4" w:space="0" w:color="231F20"/>
            </w:tcBorders>
          </w:tcPr>
          <w:p w:rsidR="0083664B" w:rsidRPr="0083664B" w:rsidRDefault="0083664B" w:rsidP="00661908">
            <w:pPr>
              <w:adjustRightInd/>
              <w:spacing w:before="27"/>
              <w:ind w:left="122" w:firstLine="0"/>
              <w:jc w:val="center"/>
              <w:rPr>
                <w:rFonts w:eastAsia="Cambria"/>
                <w:lang w:eastAsia="en-US"/>
              </w:rPr>
            </w:pPr>
            <w:r w:rsidRPr="0083664B">
              <w:rPr>
                <w:rFonts w:eastAsia="Cambria"/>
                <w:color w:val="231F20"/>
                <w:w w:val="101"/>
                <w:lang w:eastAsia="en-US"/>
              </w:rPr>
              <w:t>0</w:t>
            </w:r>
          </w:p>
        </w:tc>
        <w:tc>
          <w:tcPr>
            <w:tcW w:w="708" w:type="dxa"/>
            <w:tcBorders>
              <w:top w:val="single" w:sz="4" w:space="0" w:color="231F20"/>
              <w:left w:val="single" w:sz="4" w:space="0" w:color="231F20"/>
              <w:righ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lang w:eastAsia="en-US"/>
              </w:rPr>
              <w:t>10</w:t>
            </w:r>
          </w:p>
        </w:tc>
        <w:tc>
          <w:tcPr>
            <w:tcW w:w="848" w:type="dxa"/>
            <w:tcBorders>
              <w:top w:val="single" w:sz="4" w:space="0" w:color="231F20"/>
              <w:left w:val="single" w:sz="4" w:space="0" w:color="231F20"/>
              <w:righ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w w:val="101"/>
                <w:lang w:eastAsia="en-US"/>
              </w:rPr>
              <w:t>2</w:t>
            </w:r>
          </w:p>
        </w:tc>
        <w:tc>
          <w:tcPr>
            <w:tcW w:w="708" w:type="dxa"/>
            <w:tcBorders>
              <w:top w:val="single" w:sz="4" w:space="0" w:color="231F20"/>
              <w:left w:val="single" w:sz="4" w:space="0" w:color="231F20"/>
              <w:righ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w w:val="101"/>
                <w:lang w:eastAsia="en-US"/>
              </w:rPr>
              <w:t>3</w:t>
            </w:r>
          </w:p>
        </w:tc>
        <w:tc>
          <w:tcPr>
            <w:tcW w:w="849" w:type="dxa"/>
            <w:tcBorders>
              <w:top w:val="single" w:sz="4" w:space="0" w:color="231F20"/>
              <w:left w:val="single" w:sz="4" w:space="0" w:color="231F20"/>
              <w:right w:val="single" w:sz="4" w:space="0" w:color="231F20"/>
            </w:tcBorders>
          </w:tcPr>
          <w:p w:rsidR="0083664B" w:rsidRPr="00661908" w:rsidRDefault="00661908" w:rsidP="0083664B">
            <w:pPr>
              <w:adjustRightInd/>
              <w:spacing w:before="27"/>
              <w:ind w:left="122" w:firstLine="0"/>
              <w:jc w:val="center"/>
              <w:rPr>
                <w:rFonts w:eastAsia="Cambria"/>
                <w:lang w:val="en-US" w:eastAsia="en-US"/>
              </w:rPr>
            </w:pPr>
            <w:r>
              <w:rPr>
                <w:rFonts w:eastAsia="Cambria"/>
                <w:color w:val="231F20"/>
                <w:w w:val="101"/>
                <w:lang w:val="en-US" w:eastAsia="en-US"/>
              </w:rPr>
              <w:t>5</w:t>
            </w:r>
          </w:p>
        </w:tc>
        <w:tc>
          <w:tcPr>
            <w:tcW w:w="566" w:type="dxa"/>
            <w:tcBorders>
              <w:top w:val="single" w:sz="4" w:space="0" w:color="231F20"/>
              <w:left w:val="single" w:sz="4" w:space="0" w:color="231F20"/>
              <w:right w:val="single" w:sz="4" w:space="0" w:color="231F20"/>
            </w:tcBorders>
          </w:tcPr>
          <w:p w:rsidR="0083664B" w:rsidRPr="0083664B" w:rsidRDefault="00661908" w:rsidP="0083664B">
            <w:pPr>
              <w:adjustRightInd/>
              <w:spacing w:before="27"/>
              <w:ind w:left="122" w:firstLine="0"/>
              <w:jc w:val="center"/>
              <w:rPr>
                <w:rFonts w:eastAsia="Cambria"/>
                <w:lang w:eastAsia="en-US"/>
              </w:rPr>
            </w:pPr>
            <w:r>
              <w:rPr>
                <w:rFonts w:eastAsia="Cambria"/>
                <w:color w:val="231F20"/>
                <w:lang w:val="en-US" w:eastAsia="en-US"/>
              </w:rPr>
              <w:t>7</w:t>
            </w:r>
            <w:r w:rsidR="0083664B" w:rsidRPr="0083664B">
              <w:rPr>
                <w:rFonts w:eastAsia="Cambria"/>
                <w:color w:val="231F20"/>
                <w:lang w:eastAsia="en-US"/>
              </w:rPr>
              <w:t>0 ± 3</w:t>
            </w:r>
          </w:p>
        </w:tc>
        <w:tc>
          <w:tcPr>
            <w:tcW w:w="566" w:type="dxa"/>
            <w:tcBorders>
              <w:top w:val="single" w:sz="4" w:space="0" w:color="231F20"/>
              <w:left w:val="single" w:sz="4" w:space="0" w:color="231F20"/>
              <w:right w:val="single" w:sz="4" w:space="0" w:color="231F20"/>
            </w:tcBorders>
          </w:tcPr>
          <w:p w:rsidR="0083664B" w:rsidRPr="00661908" w:rsidRDefault="0083664B" w:rsidP="000131D8">
            <w:pPr>
              <w:adjustRightInd/>
              <w:spacing w:before="27"/>
              <w:ind w:left="122" w:firstLine="0"/>
              <w:jc w:val="center"/>
              <w:rPr>
                <w:rFonts w:eastAsia="Cambria"/>
                <w:color w:val="231F20"/>
                <w:lang w:val="en-US" w:eastAsia="en-US"/>
              </w:rPr>
            </w:pPr>
            <w:r w:rsidRPr="0083664B">
              <w:rPr>
                <w:rFonts w:eastAsia="Cambria"/>
                <w:color w:val="231F20"/>
                <w:lang w:eastAsia="en-US"/>
              </w:rPr>
              <w:t>50 ± 3</w:t>
            </w:r>
            <w:r w:rsidR="00661908" w:rsidRPr="00661908">
              <w:rPr>
                <w:rFonts w:eastAsia="Cambria"/>
                <w:color w:val="231F20"/>
                <w:vertAlign w:val="superscript"/>
                <w:lang w:val="en-US" w:eastAsia="en-US"/>
              </w:rPr>
              <w:t>i</w:t>
            </w:r>
          </w:p>
          <w:p w:rsidR="00661908" w:rsidRPr="00661908" w:rsidRDefault="00661908" w:rsidP="000131D8">
            <w:pPr>
              <w:adjustRightInd/>
              <w:spacing w:before="27"/>
              <w:ind w:left="122" w:firstLine="0"/>
              <w:jc w:val="center"/>
              <w:rPr>
                <w:rFonts w:eastAsia="Cambria"/>
                <w:lang w:val="en-US" w:eastAsia="en-US"/>
              </w:rPr>
            </w:pPr>
            <w:r>
              <w:rPr>
                <w:rFonts w:eastAsia="Cambria"/>
                <w:color w:val="231F20"/>
                <w:lang w:val="en-US" w:eastAsia="en-US"/>
              </w:rPr>
              <w:t xml:space="preserve">60 </w:t>
            </w:r>
            <w:r w:rsidRPr="0083664B">
              <w:rPr>
                <w:rFonts w:eastAsia="Cambria"/>
                <w:color w:val="231F20"/>
                <w:lang w:eastAsia="en-US"/>
              </w:rPr>
              <w:t>±</w:t>
            </w:r>
            <w:r>
              <w:rPr>
                <w:rFonts w:eastAsia="Cambria"/>
                <w:color w:val="231F20"/>
                <w:lang w:val="en-US" w:eastAsia="en-US"/>
              </w:rPr>
              <w:t xml:space="preserve"> 3 </w:t>
            </w:r>
            <w:r w:rsidRPr="00661908">
              <w:rPr>
                <w:rFonts w:eastAsia="Cambria"/>
                <w:color w:val="231F20"/>
                <w:vertAlign w:val="superscript"/>
                <w:lang w:val="en-US" w:eastAsia="en-US"/>
              </w:rPr>
              <w:t>j</w:t>
            </w:r>
          </w:p>
        </w:tc>
        <w:tc>
          <w:tcPr>
            <w:tcW w:w="1077" w:type="dxa"/>
            <w:tcBorders>
              <w:top w:val="single" w:sz="4" w:space="0" w:color="231F20"/>
              <w:lef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w w:val="101"/>
                <w:lang w:eastAsia="en-US"/>
              </w:rPr>
              <w:t>5</w:t>
            </w:r>
          </w:p>
        </w:tc>
      </w:tr>
      <w:tr w:rsidR="0083664B" w:rsidRPr="0083664B" w:rsidTr="0083664B">
        <w:trPr>
          <w:trHeight w:val="20"/>
        </w:trPr>
        <w:tc>
          <w:tcPr>
            <w:tcW w:w="10631" w:type="dxa"/>
            <w:gridSpan w:val="12"/>
          </w:tcPr>
          <w:p w:rsidR="0083664B" w:rsidRPr="0083664B" w:rsidRDefault="0083664B" w:rsidP="0083664B">
            <w:pPr>
              <w:tabs>
                <w:tab w:val="left" w:pos="385"/>
              </w:tabs>
              <w:adjustRightInd/>
              <w:ind w:left="141" w:firstLine="0"/>
              <w:rPr>
                <w:rFonts w:eastAsia="Cambria"/>
                <w:lang w:eastAsia="en-US"/>
              </w:rPr>
            </w:pPr>
            <w:proofErr w:type="gramStart"/>
            <w:r w:rsidRPr="0083664B">
              <w:rPr>
                <w:rFonts w:eastAsia="Cambria"/>
                <w:vertAlign w:val="superscript"/>
                <w:lang w:val="en-US" w:eastAsia="en-US"/>
              </w:rPr>
              <w:t>a</w:t>
            </w:r>
            <w:proofErr w:type="gramEnd"/>
            <w:r w:rsidRPr="0083664B">
              <w:rPr>
                <w:rFonts w:eastAsia="Cambria"/>
                <w:lang w:eastAsia="en-US"/>
              </w:rPr>
              <w:tab/>
              <w:t>См. 9.2.1.</w:t>
            </w:r>
          </w:p>
          <w:p w:rsidR="0083664B" w:rsidRPr="0083664B" w:rsidRDefault="0083664B" w:rsidP="0083664B">
            <w:pPr>
              <w:tabs>
                <w:tab w:val="left" w:pos="385"/>
              </w:tabs>
              <w:adjustRightInd/>
              <w:ind w:left="141" w:firstLine="0"/>
              <w:rPr>
                <w:rFonts w:eastAsia="Cambria"/>
                <w:lang w:eastAsia="en-US"/>
              </w:rPr>
            </w:pPr>
            <w:proofErr w:type="gramStart"/>
            <w:r w:rsidRPr="0083664B">
              <w:rPr>
                <w:rFonts w:eastAsia="Cambria"/>
                <w:vertAlign w:val="superscript"/>
                <w:lang w:val="en-US" w:eastAsia="en-US"/>
              </w:rPr>
              <w:t>b</w:t>
            </w:r>
            <w:proofErr w:type="gramEnd"/>
            <w:r w:rsidRPr="0083664B">
              <w:rPr>
                <w:rFonts w:eastAsia="Cambria"/>
                <w:lang w:eastAsia="en-US"/>
              </w:rPr>
              <w:tab/>
              <w:t>См. 9.2.2.</w:t>
            </w:r>
          </w:p>
          <w:p w:rsidR="0083664B" w:rsidRPr="0083664B" w:rsidRDefault="0083664B" w:rsidP="0083664B">
            <w:pPr>
              <w:tabs>
                <w:tab w:val="left" w:pos="385"/>
              </w:tabs>
              <w:adjustRightInd/>
              <w:ind w:left="141" w:firstLine="0"/>
              <w:rPr>
                <w:rFonts w:eastAsia="Cambria"/>
                <w:lang w:eastAsia="en-US"/>
              </w:rPr>
            </w:pPr>
            <w:proofErr w:type="gramStart"/>
            <w:r w:rsidRPr="0083664B">
              <w:rPr>
                <w:rFonts w:eastAsia="Cambria"/>
                <w:vertAlign w:val="superscript"/>
                <w:lang w:val="en-US" w:eastAsia="en-US"/>
              </w:rPr>
              <w:t>c</w:t>
            </w:r>
            <w:proofErr w:type="gramEnd"/>
            <w:r w:rsidRPr="0083664B">
              <w:rPr>
                <w:rFonts w:eastAsia="Cambria"/>
                <w:lang w:eastAsia="en-US"/>
              </w:rPr>
              <w:tab/>
              <w:t>См. 9.2.3.</w:t>
            </w:r>
          </w:p>
          <w:p w:rsidR="0083664B" w:rsidRPr="0083664B" w:rsidRDefault="0083664B" w:rsidP="0083664B">
            <w:pPr>
              <w:tabs>
                <w:tab w:val="left" w:pos="385"/>
              </w:tabs>
              <w:adjustRightInd/>
              <w:ind w:left="141" w:firstLine="0"/>
              <w:rPr>
                <w:rFonts w:eastAsia="Cambria"/>
                <w:lang w:eastAsia="en-US"/>
              </w:rPr>
            </w:pPr>
            <w:proofErr w:type="gramStart"/>
            <w:r w:rsidRPr="0083664B">
              <w:rPr>
                <w:rFonts w:eastAsia="Cambria"/>
                <w:vertAlign w:val="superscript"/>
                <w:lang w:val="en-US" w:eastAsia="en-US"/>
              </w:rPr>
              <w:t>d</w:t>
            </w:r>
            <w:proofErr w:type="gramEnd"/>
            <w:r w:rsidRPr="0083664B">
              <w:rPr>
                <w:rFonts w:eastAsia="Cambria"/>
                <w:lang w:eastAsia="en-US"/>
              </w:rPr>
              <w:tab/>
              <w:t>См. 9.2.4.</w:t>
            </w:r>
          </w:p>
          <w:p w:rsidR="0083664B" w:rsidRPr="0083664B" w:rsidRDefault="0083664B" w:rsidP="0083664B">
            <w:pPr>
              <w:tabs>
                <w:tab w:val="left" w:pos="385"/>
              </w:tabs>
              <w:adjustRightInd/>
              <w:ind w:left="141" w:firstLine="0"/>
              <w:rPr>
                <w:rFonts w:eastAsia="Cambria"/>
                <w:lang w:eastAsia="en-US"/>
              </w:rPr>
            </w:pPr>
            <w:proofErr w:type="gramStart"/>
            <w:r w:rsidRPr="0083664B">
              <w:rPr>
                <w:rFonts w:eastAsia="Cambria"/>
                <w:vertAlign w:val="superscript"/>
                <w:lang w:val="en-US" w:eastAsia="en-US"/>
              </w:rPr>
              <w:t>e</w:t>
            </w:r>
            <w:proofErr w:type="gramEnd"/>
            <w:r w:rsidRPr="0083664B">
              <w:rPr>
                <w:rFonts w:eastAsia="Cambria"/>
                <w:lang w:eastAsia="en-US"/>
              </w:rPr>
              <w:tab/>
              <w:t>См. 9.2.5.</w:t>
            </w:r>
          </w:p>
          <w:p w:rsidR="0083664B" w:rsidRPr="0083664B" w:rsidRDefault="0083664B" w:rsidP="0083664B">
            <w:pPr>
              <w:tabs>
                <w:tab w:val="left" w:pos="385"/>
              </w:tabs>
              <w:adjustRightInd/>
              <w:ind w:left="141" w:firstLine="0"/>
              <w:rPr>
                <w:rFonts w:eastAsia="Cambria"/>
                <w:lang w:eastAsia="en-US"/>
              </w:rPr>
            </w:pPr>
            <w:proofErr w:type="gramStart"/>
            <w:r w:rsidRPr="0083664B">
              <w:rPr>
                <w:rFonts w:eastAsia="Cambria"/>
                <w:vertAlign w:val="superscript"/>
                <w:lang w:val="en-US" w:eastAsia="en-US"/>
              </w:rPr>
              <w:t>f</w:t>
            </w:r>
            <w:proofErr w:type="gramEnd"/>
            <w:r w:rsidRPr="0083664B">
              <w:rPr>
                <w:rFonts w:eastAsia="Cambria"/>
                <w:lang w:eastAsia="en-US"/>
              </w:rPr>
              <w:tab/>
              <w:t>См. 9.2.6.</w:t>
            </w:r>
          </w:p>
          <w:p w:rsidR="0083664B" w:rsidRPr="0083664B" w:rsidRDefault="0083664B" w:rsidP="0083664B">
            <w:pPr>
              <w:tabs>
                <w:tab w:val="left" w:pos="385"/>
              </w:tabs>
              <w:adjustRightInd/>
              <w:ind w:left="141" w:firstLine="0"/>
              <w:rPr>
                <w:rFonts w:eastAsia="Cambria"/>
                <w:lang w:eastAsia="en-US"/>
              </w:rPr>
            </w:pPr>
            <w:proofErr w:type="gramStart"/>
            <w:r w:rsidRPr="0083664B">
              <w:rPr>
                <w:rFonts w:eastAsia="Cambria"/>
                <w:vertAlign w:val="superscript"/>
                <w:lang w:val="en-US" w:eastAsia="en-US"/>
              </w:rPr>
              <w:t>g</w:t>
            </w:r>
            <w:proofErr w:type="gramEnd"/>
            <w:r w:rsidRPr="0083664B">
              <w:rPr>
                <w:rFonts w:eastAsia="Cambria"/>
                <w:lang w:eastAsia="en-US"/>
              </w:rPr>
              <w:tab/>
              <w:t>В машине включается функция контроля условий на входе и выходе.</w:t>
            </w:r>
          </w:p>
          <w:p w:rsidR="0083664B" w:rsidRDefault="0083664B" w:rsidP="0083664B">
            <w:pPr>
              <w:tabs>
                <w:tab w:val="left" w:pos="385"/>
              </w:tabs>
              <w:adjustRightInd/>
              <w:ind w:left="141" w:firstLine="0"/>
              <w:rPr>
                <w:rFonts w:eastAsia="Cambria"/>
                <w:lang w:val="en-US" w:eastAsia="en-US"/>
              </w:rPr>
            </w:pPr>
            <w:proofErr w:type="gramStart"/>
            <w:r w:rsidRPr="0083664B">
              <w:rPr>
                <w:rFonts w:eastAsia="Cambria"/>
                <w:vertAlign w:val="superscript"/>
                <w:lang w:val="en-US" w:eastAsia="en-US"/>
              </w:rPr>
              <w:t>h</w:t>
            </w:r>
            <w:proofErr w:type="gramEnd"/>
            <w:r w:rsidRPr="0083664B">
              <w:rPr>
                <w:rFonts w:eastAsia="Cambria"/>
                <w:lang w:eastAsia="en-US"/>
              </w:rPr>
              <w:tab/>
              <w:t>См. 9.2.7. не менее 5 минут, пока температура не опустится ниже 45 °</w:t>
            </w:r>
            <w:r w:rsidRPr="0083664B">
              <w:rPr>
                <w:rFonts w:eastAsia="Cambria"/>
                <w:lang w:val="en-US" w:eastAsia="en-US"/>
              </w:rPr>
              <w:t>C</w:t>
            </w:r>
            <w:r w:rsidRPr="0083664B">
              <w:rPr>
                <w:rFonts w:eastAsia="Cambria"/>
                <w:lang w:eastAsia="en-US"/>
              </w:rPr>
              <w:t>.</w:t>
            </w:r>
          </w:p>
          <w:p w:rsidR="00661908" w:rsidRPr="00661908" w:rsidRDefault="00661908" w:rsidP="00661908">
            <w:pPr>
              <w:tabs>
                <w:tab w:val="left" w:pos="385"/>
              </w:tabs>
              <w:adjustRightInd/>
              <w:ind w:left="141" w:firstLine="0"/>
              <w:rPr>
                <w:rFonts w:eastAsia="Cambria"/>
                <w:sz w:val="24"/>
                <w:szCs w:val="24"/>
                <w:lang w:eastAsia="en-US"/>
              </w:rPr>
            </w:pPr>
            <w:r>
              <w:rPr>
                <w:rFonts w:eastAsia="Cambria"/>
                <w:vertAlign w:val="superscript"/>
                <w:lang w:val="en-US" w:eastAsia="en-US"/>
              </w:rPr>
              <w:t>I</w:t>
            </w:r>
            <w:r w:rsidRPr="00661908">
              <w:rPr>
                <w:rFonts w:eastAsia="Cambria"/>
                <w:sz w:val="24"/>
                <w:szCs w:val="24"/>
                <w:lang w:eastAsia="en-US"/>
              </w:rPr>
              <w:t xml:space="preserve">   </w:t>
            </w:r>
            <w:r w:rsidRPr="00661908">
              <w:rPr>
                <w:rFonts w:eastAsia="Cambria"/>
                <w:lang w:eastAsia="en-US"/>
              </w:rPr>
              <w:t>Если точка воспламенения растворителя ниже 55 °</w:t>
            </w:r>
            <w:r w:rsidRPr="00661908">
              <w:rPr>
                <w:rFonts w:eastAsia="Cambria"/>
                <w:lang w:val="en-US" w:eastAsia="en-US"/>
              </w:rPr>
              <w:t>C</w:t>
            </w:r>
            <w:r w:rsidRPr="00661908">
              <w:rPr>
                <w:rFonts w:eastAsia="Cambria"/>
                <w:lang w:eastAsia="en-US"/>
              </w:rPr>
              <w:t>.</w:t>
            </w:r>
          </w:p>
          <w:p w:rsidR="00661908" w:rsidRPr="00661908" w:rsidRDefault="00661908" w:rsidP="00661908">
            <w:pPr>
              <w:tabs>
                <w:tab w:val="left" w:pos="385"/>
              </w:tabs>
              <w:adjustRightInd/>
              <w:ind w:left="141" w:firstLine="0"/>
              <w:rPr>
                <w:rFonts w:eastAsia="Cambria"/>
                <w:sz w:val="24"/>
                <w:szCs w:val="24"/>
                <w:lang w:eastAsia="en-US"/>
              </w:rPr>
            </w:pPr>
            <w:proofErr w:type="gramStart"/>
            <w:r w:rsidRPr="00661908">
              <w:rPr>
                <w:rFonts w:eastAsia="Cambria"/>
                <w:sz w:val="24"/>
                <w:szCs w:val="24"/>
                <w:vertAlign w:val="superscript"/>
                <w:lang w:val="en-US" w:eastAsia="en-US"/>
              </w:rPr>
              <w:t>j</w:t>
            </w:r>
            <w:proofErr w:type="gramEnd"/>
            <w:r w:rsidRPr="00661908">
              <w:rPr>
                <w:rFonts w:eastAsia="Cambria"/>
                <w:sz w:val="24"/>
                <w:szCs w:val="24"/>
                <w:lang w:eastAsia="en-US"/>
              </w:rPr>
              <w:tab/>
            </w:r>
            <w:r w:rsidRPr="00661908">
              <w:rPr>
                <w:rFonts w:eastAsia="Cambria"/>
                <w:lang w:eastAsia="en-US"/>
              </w:rPr>
              <w:t>Если точка воспламенения растворителя равна или выше 55 °</w:t>
            </w:r>
            <w:r w:rsidRPr="00661908">
              <w:rPr>
                <w:rFonts w:eastAsia="Cambria"/>
                <w:lang w:val="en-US" w:eastAsia="en-US"/>
              </w:rPr>
              <w:t>C</w:t>
            </w:r>
            <w:r w:rsidRPr="00661908">
              <w:rPr>
                <w:rFonts w:eastAsia="Cambria"/>
                <w:lang w:eastAsia="en-US"/>
              </w:rPr>
              <w:t>.</w:t>
            </w:r>
          </w:p>
        </w:tc>
      </w:tr>
    </w:tbl>
    <w:p w:rsidR="0083664B" w:rsidRPr="0083664B" w:rsidRDefault="0083664B" w:rsidP="0083664B">
      <w:pPr>
        <w:pStyle w:val="Style15"/>
        <w:widowControl/>
        <w:ind w:firstLine="0"/>
        <w:jc w:val="center"/>
        <w:rPr>
          <w:rStyle w:val="FontStyle54"/>
          <w:rFonts w:ascii="Times New Roman" w:hAnsi="Times New Roman" w:cs="Times New Roman"/>
          <w:b/>
          <w:sz w:val="24"/>
          <w:lang w:eastAsia="en-US"/>
        </w:rPr>
      </w:pPr>
    </w:p>
    <w:p w:rsidR="0083664B" w:rsidRDefault="0083664B" w:rsidP="0083664B">
      <w:pPr>
        <w:pStyle w:val="Style15"/>
        <w:widowControl/>
        <w:ind w:firstLine="0"/>
        <w:jc w:val="center"/>
        <w:rPr>
          <w:rStyle w:val="FontStyle54"/>
          <w:rFonts w:ascii="Times New Roman" w:hAnsi="Times New Roman" w:cs="Times New Roman"/>
          <w:b/>
          <w:sz w:val="24"/>
          <w:lang w:val="kk-KZ"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877C9D" w:rsidRPr="004636A8" w:rsidRDefault="00877C9D" w:rsidP="00661908">
      <w:pPr>
        <w:pStyle w:val="Style15"/>
        <w:widowControl/>
        <w:ind w:firstLine="0"/>
        <w:jc w:val="center"/>
        <w:rPr>
          <w:rStyle w:val="FontStyle54"/>
          <w:rFonts w:ascii="Times New Roman" w:hAnsi="Times New Roman" w:cs="Times New Roman"/>
          <w:b/>
          <w:sz w:val="24"/>
          <w:lang w:eastAsia="en-US"/>
        </w:rPr>
      </w:pPr>
      <w:r w:rsidRPr="001C5D43">
        <w:rPr>
          <w:rStyle w:val="FontStyle54"/>
          <w:rFonts w:ascii="Times New Roman" w:hAnsi="Times New Roman" w:cs="Times New Roman"/>
          <w:b/>
          <w:sz w:val="24"/>
          <w:lang w:eastAsia="en-US"/>
        </w:rPr>
        <w:lastRenderedPageBreak/>
        <w:t>Библиография</w:t>
      </w:r>
    </w:p>
    <w:p w:rsidR="000635E0" w:rsidRPr="00661908" w:rsidRDefault="000635E0" w:rsidP="00775BA5">
      <w:pPr>
        <w:widowControl/>
        <w:rPr>
          <w:noProof/>
          <w:color w:val="000000"/>
          <w:sz w:val="24"/>
          <w:szCs w:val="24"/>
          <w:highlight w:val="yellow"/>
        </w:rPr>
      </w:pPr>
    </w:p>
    <w:p w:rsidR="00661908" w:rsidRPr="00661908" w:rsidRDefault="00661908" w:rsidP="00661908">
      <w:pPr>
        <w:widowControl/>
        <w:ind w:firstLine="567"/>
        <w:rPr>
          <w:noProof/>
          <w:color w:val="000000"/>
          <w:sz w:val="24"/>
          <w:szCs w:val="24"/>
        </w:rPr>
      </w:pPr>
      <w:r w:rsidRPr="00661908">
        <w:rPr>
          <w:noProof/>
          <w:color w:val="000000"/>
          <w:sz w:val="24"/>
          <w:szCs w:val="24"/>
        </w:rPr>
        <w:t xml:space="preserve">[1] </w:t>
      </w:r>
      <w:r w:rsidRPr="00661908">
        <w:rPr>
          <w:noProof/>
          <w:color w:val="000000"/>
          <w:sz w:val="24"/>
          <w:szCs w:val="24"/>
          <w:lang w:val="en-US"/>
        </w:rPr>
        <w:t>ISO</w:t>
      </w:r>
      <w:r w:rsidRPr="00661908">
        <w:rPr>
          <w:noProof/>
          <w:color w:val="000000"/>
          <w:sz w:val="24"/>
          <w:szCs w:val="24"/>
        </w:rPr>
        <w:t xml:space="preserve"> 3175-2:2017 </w:t>
      </w:r>
      <w:r>
        <w:rPr>
          <w:noProof/>
          <w:color w:val="000000"/>
          <w:sz w:val="24"/>
          <w:szCs w:val="24"/>
          <w:lang w:val="en-US"/>
        </w:rPr>
        <w:t>Textiles</w:t>
      </w:r>
      <w:r w:rsidRPr="00661908">
        <w:rPr>
          <w:noProof/>
          <w:color w:val="000000"/>
          <w:sz w:val="24"/>
          <w:szCs w:val="24"/>
        </w:rPr>
        <w:t>.</w:t>
      </w:r>
      <w:r w:rsidRPr="00661908">
        <w:rPr>
          <w:noProof/>
          <w:color w:val="000000"/>
          <w:sz w:val="24"/>
          <w:szCs w:val="24"/>
        </w:rPr>
        <w:t xml:space="preserve"> </w:t>
      </w:r>
      <w:r w:rsidRPr="00661908">
        <w:rPr>
          <w:noProof/>
          <w:color w:val="000000"/>
          <w:sz w:val="24"/>
          <w:szCs w:val="24"/>
          <w:lang w:val="en-US"/>
        </w:rPr>
        <w:t>Professional care, drycleaning and wetcleaning of fabrics and garments</w:t>
      </w:r>
      <w:r>
        <w:rPr>
          <w:noProof/>
          <w:color w:val="000000"/>
          <w:sz w:val="24"/>
          <w:szCs w:val="24"/>
          <w:lang w:val="en-US"/>
        </w:rPr>
        <w:t>.</w:t>
      </w:r>
      <w:r w:rsidRPr="00661908">
        <w:rPr>
          <w:noProof/>
          <w:color w:val="000000"/>
          <w:sz w:val="24"/>
          <w:szCs w:val="24"/>
          <w:lang w:val="en-US"/>
        </w:rPr>
        <w:t xml:space="preserve"> P</w:t>
      </w:r>
      <w:r>
        <w:rPr>
          <w:noProof/>
          <w:color w:val="000000"/>
          <w:sz w:val="24"/>
          <w:szCs w:val="24"/>
          <w:lang w:val="en-US"/>
        </w:rPr>
        <w:t>art 2.</w:t>
      </w:r>
      <w:r w:rsidRPr="00661908">
        <w:rPr>
          <w:noProof/>
          <w:color w:val="000000"/>
          <w:sz w:val="24"/>
          <w:szCs w:val="24"/>
          <w:lang w:val="en-US"/>
        </w:rPr>
        <w:t xml:space="preserve"> Procedure for testing performance when cleaning and finishing using tetrachloroethene</w:t>
      </w:r>
      <w:r>
        <w:rPr>
          <w:noProof/>
          <w:color w:val="000000"/>
          <w:sz w:val="24"/>
          <w:szCs w:val="24"/>
          <w:lang w:val="en-US"/>
        </w:rPr>
        <w:t xml:space="preserve"> (</w:t>
      </w:r>
      <w:r>
        <w:rPr>
          <w:noProof/>
          <w:color w:val="000000"/>
          <w:sz w:val="24"/>
          <w:szCs w:val="24"/>
        </w:rPr>
        <w:t>Изделия</w:t>
      </w:r>
      <w:r w:rsidRPr="00661908">
        <w:rPr>
          <w:noProof/>
          <w:color w:val="000000"/>
          <w:sz w:val="24"/>
          <w:szCs w:val="24"/>
          <w:lang w:val="en-US"/>
        </w:rPr>
        <w:t xml:space="preserve"> </w:t>
      </w:r>
      <w:r>
        <w:rPr>
          <w:noProof/>
          <w:color w:val="000000"/>
          <w:sz w:val="24"/>
          <w:szCs w:val="24"/>
        </w:rPr>
        <w:t>текстильные</w:t>
      </w:r>
      <w:r w:rsidRPr="00661908">
        <w:rPr>
          <w:noProof/>
          <w:color w:val="000000"/>
          <w:sz w:val="24"/>
          <w:szCs w:val="24"/>
          <w:lang w:val="en-US"/>
        </w:rPr>
        <w:t>.</w:t>
      </w:r>
      <w:r w:rsidRPr="00661908">
        <w:rPr>
          <w:noProof/>
          <w:color w:val="000000"/>
          <w:sz w:val="24"/>
          <w:szCs w:val="24"/>
          <w:lang w:val="en-US"/>
        </w:rPr>
        <w:t xml:space="preserve"> </w:t>
      </w:r>
      <w:r w:rsidRPr="00661908">
        <w:rPr>
          <w:noProof/>
          <w:color w:val="000000"/>
          <w:sz w:val="24"/>
          <w:szCs w:val="24"/>
        </w:rPr>
        <w:t>Профессиональный</w:t>
      </w:r>
      <w:r w:rsidRPr="00661908">
        <w:rPr>
          <w:noProof/>
          <w:color w:val="000000"/>
          <w:sz w:val="24"/>
          <w:szCs w:val="24"/>
          <w:lang w:val="en-US"/>
        </w:rPr>
        <w:t xml:space="preserve"> </w:t>
      </w:r>
      <w:r w:rsidRPr="00661908">
        <w:rPr>
          <w:noProof/>
          <w:color w:val="000000"/>
          <w:sz w:val="24"/>
          <w:szCs w:val="24"/>
        </w:rPr>
        <w:t>уход</w:t>
      </w:r>
      <w:r w:rsidRPr="00661908">
        <w:rPr>
          <w:noProof/>
          <w:color w:val="000000"/>
          <w:sz w:val="24"/>
          <w:szCs w:val="24"/>
          <w:lang w:val="en-US"/>
        </w:rPr>
        <w:t xml:space="preserve">, </w:t>
      </w:r>
      <w:r w:rsidRPr="00661908">
        <w:rPr>
          <w:noProof/>
          <w:color w:val="000000"/>
          <w:sz w:val="24"/>
          <w:szCs w:val="24"/>
        </w:rPr>
        <w:t>сухая</w:t>
      </w:r>
      <w:r w:rsidRPr="00661908">
        <w:rPr>
          <w:noProof/>
          <w:color w:val="000000"/>
          <w:sz w:val="24"/>
          <w:szCs w:val="24"/>
          <w:lang w:val="en-US"/>
        </w:rPr>
        <w:t xml:space="preserve"> </w:t>
      </w:r>
      <w:r w:rsidRPr="00661908">
        <w:rPr>
          <w:noProof/>
          <w:color w:val="000000"/>
          <w:sz w:val="24"/>
          <w:szCs w:val="24"/>
        </w:rPr>
        <w:t>и</w:t>
      </w:r>
      <w:r w:rsidRPr="00661908">
        <w:rPr>
          <w:noProof/>
          <w:color w:val="000000"/>
          <w:sz w:val="24"/>
          <w:szCs w:val="24"/>
          <w:lang w:val="en-US"/>
        </w:rPr>
        <w:t xml:space="preserve"> </w:t>
      </w:r>
      <w:r w:rsidRPr="00661908">
        <w:rPr>
          <w:noProof/>
          <w:color w:val="000000"/>
          <w:sz w:val="24"/>
          <w:szCs w:val="24"/>
        </w:rPr>
        <w:t>мокрая</w:t>
      </w:r>
      <w:r w:rsidRPr="00661908">
        <w:rPr>
          <w:noProof/>
          <w:color w:val="000000"/>
          <w:sz w:val="24"/>
          <w:szCs w:val="24"/>
          <w:lang w:val="en-US"/>
        </w:rPr>
        <w:t xml:space="preserve"> </w:t>
      </w:r>
      <w:r w:rsidRPr="00661908">
        <w:rPr>
          <w:noProof/>
          <w:color w:val="000000"/>
          <w:sz w:val="24"/>
          <w:szCs w:val="24"/>
        </w:rPr>
        <w:t>хим</w:t>
      </w:r>
      <w:r>
        <w:rPr>
          <w:noProof/>
          <w:color w:val="000000"/>
          <w:sz w:val="24"/>
          <w:szCs w:val="24"/>
        </w:rPr>
        <w:t>ическая</w:t>
      </w:r>
      <w:r w:rsidRPr="00661908">
        <w:rPr>
          <w:noProof/>
          <w:color w:val="000000"/>
          <w:sz w:val="24"/>
          <w:szCs w:val="24"/>
          <w:lang w:val="en-US"/>
        </w:rPr>
        <w:t xml:space="preserve"> </w:t>
      </w:r>
      <w:r>
        <w:rPr>
          <w:noProof/>
          <w:color w:val="000000"/>
          <w:sz w:val="24"/>
          <w:szCs w:val="24"/>
        </w:rPr>
        <w:t>чистка</w:t>
      </w:r>
      <w:r w:rsidRPr="00661908">
        <w:rPr>
          <w:noProof/>
          <w:color w:val="000000"/>
          <w:sz w:val="24"/>
          <w:szCs w:val="24"/>
          <w:lang w:val="en-US"/>
        </w:rPr>
        <w:t xml:space="preserve"> </w:t>
      </w:r>
      <w:r>
        <w:rPr>
          <w:noProof/>
          <w:color w:val="000000"/>
          <w:sz w:val="24"/>
          <w:szCs w:val="24"/>
        </w:rPr>
        <w:t>тканей</w:t>
      </w:r>
      <w:r w:rsidRPr="00661908">
        <w:rPr>
          <w:noProof/>
          <w:color w:val="000000"/>
          <w:sz w:val="24"/>
          <w:szCs w:val="24"/>
          <w:lang w:val="en-US"/>
        </w:rPr>
        <w:t xml:space="preserve"> </w:t>
      </w:r>
      <w:r>
        <w:rPr>
          <w:noProof/>
          <w:color w:val="000000"/>
          <w:sz w:val="24"/>
          <w:szCs w:val="24"/>
        </w:rPr>
        <w:t>и</w:t>
      </w:r>
      <w:r w:rsidRPr="00661908">
        <w:rPr>
          <w:noProof/>
          <w:color w:val="000000"/>
          <w:sz w:val="24"/>
          <w:szCs w:val="24"/>
          <w:lang w:val="en-US"/>
        </w:rPr>
        <w:t xml:space="preserve"> </w:t>
      </w:r>
      <w:r>
        <w:rPr>
          <w:noProof/>
          <w:color w:val="000000"/>
          <w:sz w:val="24"/>
          <w:szCs w:val="24"/>
        </w:rPr>
        <w:t>одежды</w:t>
      </w:r>
      <w:r w:rsidRPr="00661908">
        <w:rPr>
          <w:noProof/>
          <w:color w:val="000000"/>
          <w:sz w:val="24"/>
          <w:szCs w:val="24"/>
          <w:lang w:val="en-US"/>
        </w:rPr>
        <w:t xml:space="preserve">. </w:t>
      </w:r>
      <w:r>
        <w:rPr>
          <w:noProof/>
          <w:color w:val="000000"/>
          <w:sz w:val="24"/>
          <w:szCs w:val="24"/>
        </w:rPr>
        <w:t>Часть</w:t>
      </w:r>
      <w:r w:rsidRPr="00661908">
        <w:rPr>
          <w:noProof/>
          <w:color w:val="000000"/>
          <w:sz w:val="24"/>
          <w:szCs w:val="24"/>
          <w:lang w:val="en-US"/>
        </w:rPr>
        <w:t xml:space="preserve"> 2.</w:t>
      </w:r>
      <w:r w:rsidRPr="00661908">
        <w:rPr>
          <w:noProof/>
          <w:color w:val="000000"/>
          <w:sz w:val="24"/>
          <w:szCs w:val="24"/>
          <w:lang w:val="en-US"/>
        </w:rPr>
        <w:t xml:space="preserve"> </w:t>
      </w:r>
      <w:proofErr w:type="gramStart"/>
      <w:r w:rsidRPr="00661908">
        <w:rPr>
          <w:noProof/>
          <w:color w:val="000000"/>
          <w:sz w:val="24"/>
          <w:szCs w:val="24"/>
        </w:rPr>
        <w:t>Метод проведения испытаний при чистке и заключительной обработке с использованием тетрахлорэтилена</w:t>
      </w:r>
      <w:r w:rsidRPr="00661908">
        <w:rPr>
          <w:noProof/>
          <w:color w:val="000000"/>
          <w:sz w:val="24"/>
          <w:szCs w:val="24"/>
        </w:rPr>
        <w:t>).</w:t>
      </w:r>
      <w:proofErr w:type="gramEnd"/>
    </w:p>
    <w:p w:rsidR="00661908" w:rsidRPr="00661908" w:rsidRDefault="00661908" w:rsidP="00661908">
      <w:pPr>
        <w:widowControl/>
        <w:ind w:firstLine="567"/>
        <w:rPr>
          <w:noProof/>
          <w:color w:val="000000"/>
          <w:sz w:val="24"/>
          <w:szCs w:val="24"/>
        </w:rPr>
      </w:pPr>
      <w:r w:rsidRPr="00661908">
        <w:rPr>
          <w:noProof/>
          <w:color w:val="000000"/>
          <w:sz w:val="24"/>
          <w:szCs w:val="24"/>
        </w:rPr>
        <w:t xml:space="preserve">[2] </w:t>
      </w:r>
      <w:r w:rsidRPr="00661908">
        <w:rPr>
          <w:noProof/>
          <w:color w:val="000000"/>
          <w:sz w:val="24"/>
          <w:szCs w:val="24"/>
          <w:lang w:val="en-US"/>
        </w:rPr>
        <w:t>ISO</w:t>
      </w:r>
      <w:r w:rsidRPr="00661908">
        <w:rPr>
          <w:noProof/>
          <w:color w:val="000000"/>
          <w:sz w:val="24"/>
          <w:szCs w:val="24"/>
        </w:rPr>
        <w:t xml:space="preserve"> 3758 </w:t>
      </w:r>
      <w:r>
        <w:rPr>
          <w:noProof/>
          <w:color w:val="000000"/>
          <w:sz w:val="24"/>
          <w:szCs w:val="24"/>
          <w:lang w:val="en-US"/>
        </w:rPr>
        <w:t>Textiles</w:t>
      </w:r>
      <w:r w:rsidRPr="00661908">
        <w:rPr>
          <w:noProof/>
          <w:color w:val="000000"/>
          <w:sz w:val="24"/>
          <w:szCs w:val="24"/>
        </w:rPr>
        <w:t xml:space="preserve">. </w:t>
      </w:r>
      <w:r w:rsidRPr="00661908">
        <w:rPr>
          <w:noProof/>
          <w:color w:val="000000"/>
          <w:sz w:val="24"/>
          <w:szCs w:val="24"/>
          <w:lang w:val="en-US"/>
        </w:rPr>
        <w:t>Care</w:t>
      </w:r>
      <w:r w:rsidRPr="00661908">
        <w:rPr>
          <w:noProof/>
          <w:color w:val="000000"/>
          <w:sz w:val="24"/>
          <w:szCs w:val="24"/>
        </w:rPr>
        <w:t xml:space="preserve"> </w:t>
      </w:r>
      <w:r w:rsidRPr="00661908">
        <w:rPr>
          <w:noProof/>
          <w:color w:val="000000"/>
          <w:sz w:val="24"/>
          <w:szCs w:val="24"/>
          <w:lang w:val="en-US"/>
        </w:rPr>
        <w:t>labelling</w:t>
      </w:r>
      <w:r w:rsidRPr="00661908">
        <w:rPr>
          <w:noProof/>
          <w:color w:val="000000"/>
          <w:sz w:val="24"/>
          <w:szCs w:val="24"/>
        </w:rPr>
        <w:t xml:space="preserve"> </w:t>
      </w:r>
      <w:r w:rsidRPr="00661908">
        <w:rPr>
          <w:noProof/>
          <w:color w:val="000000"/>
          <w:sz w:val="24"/>
          <w:szCs w:val="24"/>
          <w:lang w:val="en-US"/>
        </w:rPr>
        <w:t>code</w:t>
      </w:r>
      <w:r w:rsidRPr="00661908">
        <w:rPr>
          <w:noProof/>
          <w:color w:val="000000"/>
          <w:sz w:val="24"/>
          <w:szCs w:val="24"/>
        </w:rPr>
        <w:t xml:space="preserve"> </w:t>
      </w:r>
      <w:r w:rsidRPr="00661908">
        <w:rPr>
          <w:noProof/>
          <w:color w:val="000000"/>
          <w:sz w:val="24"/>
          <w:szCs w:val="24"/>
          <w:lang w:val="en-US"/>
        </w:rPr>
        <w:t>using</w:t>
      </w:r>
      <w:r w:rsidRPr="00661908">
        <w:rPr>
          <w:noProof/>
          <w:color w:val="000000"/>
          <w:sz w:val="24"/>
          <w:szCs w:val="24"/>
        </w:rPr>
        <w:t xml:space="preserve"> </w:t>
      </w:r>
      <w:r w:rsidRPr="00661908">
        <w:rPr>
          <w:noProof/>
          <w:color w:val="000000"/>
          <w:sz w:val="24"/>
          <w:szCs w:val="24"/>
          <w:lang w:val="en-US"/>
        </w:rPr>
        <w:t>symbols</w:t>
      </w:r>
      <w:r w:rsidRPr="00661908">
        <w:rPr>
          <w:noProof/>
          <w:color w:val="000000"/>
          <w:sz w:val="24"/>
          <w:szCs w:val="24"/>
        </w:rPr>
        <w:t xml:space="preserve"> (</w:t>
      </w:r>
      <w:r>
        <w:rPr>
          <w:noProof/>
          <w:color w:val="000000"/>
          <w:sz w:val="24"/>
          <w:szCs w:val="24"/>
        </w:rPr>
        <w:t>Изделия</w:t>
      </w:r>
      <w:r w:rsidRPr="00661908">
        <w:rPr>
          <w:noProof/>
          <w:color w:val="000000"/>
          <w:sz w:val="24"/>
          <w:szCs w:val="24"/>
        </w:rPr>
        <w:t xml:space="preserve"> </w:t>
      </w:r>
      <w:r>
        <w:rPr>
          <w:noProof/>
          <w:color w:val="000000"/>
          <w:sz w:val="24"/>
          <w:szCs w:val="24"/>
        </w:rPr>
        <w:t>текстильные</w:t>
      </w:r>
      <w:r w:rsidRPr="00661908">
        <w:rPr>
          <w:noProof/>
          <w:color w:val="000000"/>
          <w:sz w:val="24"/>
          <w:szCs w:val="24"/>
        </w:rPr>
        <w:t>.</w:t>
      </w:r>
      <w:r w:rsidRPr="00661908">
        <w:rPr>
          <w:noProof/>
          <w:color w:val="000000"/>
          <w:sz w:val="24"/>
          <w:szCs w:val="24"/>
        </w:rPr>
        <w:t xml:space="preserve"> </w:t>
      </w:r>
      <w:proofErr w:type="gramStart"/>
      <w:r w:rsidRPr="00661908">
        <w:rPr>
          <w:noProof/>
          <w:color w:val="000000"/>
          <w:sz w:val="24"/>
          <w:szCs w:val="24"/>
        </w:rPr>
        <w:t>Маркировка символами по уходу</w:t>
      </w:r>
      <w:r w:rsidRPr="00661908">
        <w:rPr>
          <w:noProof/>
          <w:color w:val="000000"/>
          <w:sz w:val="24"/>
          <w:szCs w:val="24"/>
        </w:rPr>
        <w:t>).</w:t>
      </w:r>
      <w:proofErr w:type="gramEnd"/>
    </w:p>
    <w:p w:rsidR="0083664B" w:rsidRPr="00661908" w:rsidRDefault="00661908" w:rsidP="00661908">
      <w:pPr>
        <w:widowControl/>
        <w:ind w:firstLine="567"/>
        <w:rPr>
          <w:noProof/>
          <w:color w:val="000000"/>
          <w:sz w:val="24"/>
          <w:szCs w:val="24"/>
        </w:rPr>
      </w:pPr>
      <w:r>
        <w:rPr>
          <w:noProof/>
          <w:color w:val="000000"/>
          <w:sz w:val="24"/>
          <w:szCs w:val="24"/>
        </w:rPr>
        <w:t>[3]</w:t>
      </w:r>
      <w:r w:rsidRPr="00661908">
        <w:rPr>
          <w:noProof/>
          <w:color w:val="000000"/>
          <w:sz w:val="24"/>
          <w:szCs w:val="24"/>
        </w:rPr>
        <w:t xml:space="preserve"> [3]</w:t>
      </w:r>
      <w:r w:rsidRPr="00661908">
        <w:rPr>
          <w:noProof/>
          <w:color w:val="000000"/>
          <w:sz w:val="24"/>
          <w:szCs w:val="24"/>
        </w:rPr>
        <w:tab/>
        <w:t xml:space="preserve">E.C. </w:t>
      </w:r>
      <w:proofErr w:type="gramStart"/>
      <w:r w:rsidRPr="00661908">
        <w:rPr>
          <w:noProof/>
          <w:color w:val="000000"/>
          <w:sz w:val="24"/>
          <w:szCs w:val="24"/>
        </w:rPr>
        <w:t>DG XII project AQUACARB:2000, Final report (</w:t>
      </w:r>
      <w:r w:rsidRPr="00661908">
        <w:rPr>
          <w:noProof/>
          <w:color w:val="000000"/>
          <w:sz w:val="24"/>
          <w:szCs w:val="24"/>
          <w:lang w:val="en-US"/>
        </w:rPr>
        <w:t>E</w:t>
      </w:r>
      <w:r w:rsidRPr="00661908">
        <w:rPr>
          <w:noProof/>
          <w:color w:val="000000"/>
          <w:sz w:val="24"/>
          <w:szCs w:val="24"/>
        </w:rPr>
        <w:t>.</w:t>
      </w:r>
      <w:r w:rsidRPr="00661908">
        <w:rPr>
          <w:noProof/>
          <w:color w:val="000000"/>
          <w:sz w:val="24"/>
          <w:szCs w:val="24"/>
          <w:lang w:val="en-US"/>
        </w:rPr>
        <w:t>C</w:t>
      </w:r>
      <w:r w:rsidRPr="00661908">
        <w:rPr>
          <w:noProof/>
          <w:color w:val="000000"/>
          <w:sz w:val="24"/>
          <w:szCs w:val="24"/>
        </w:rPr>
        <w:t>.</w:t>
      </w:r>
      <w:proofErr w:type="gramEnd"/>
      <w:r w:rsidRPr="00661908">
        <w:rPr>
          <w:noProof/>
          <w:color w:val="000000"/>
          <w:sz w:val="24"/>
          <w:szCs w:val="24"/>
        </w:rPr>
        <w:t xml:space="preserve"> </w:t>
      </w:r>
      <w:r w:rsidRPr="00661908">
        <w:rPr>
          <w:noProof/>
          <w:color w:val="000000"/>
          <w:sz w:val="24"/>
          <w:szCs w:val="24"/>
          <w:lang w:val="en-US"/>
        </w:rPr>
        <w:t>DG</w:t>
      </w:r>
      <w:r w:rsidRPr="00661908">
        <w:rPr>
          <w:noProof/>
          <w:color w:val="000000"/>
          <w:sz w:val="24"/>
          <w:szCs w:val="24"/>
        </w:rPr>
        <w:t xml:space="preserve"> </w:t>
      </w:r>
      <w:r w:rsidRPr="00661908">
        <w:rPr>
          <w:noProof/>
          <w:color w:val="000000"/>
          <w:sz w:val="24"/>
          <w:szCs w:val="24"/>
          <w:lang w:val="en-US"/>
        </w:rPr>
        <w:t>XII</w:t>
      </w:r>
      <w:r w:rsidRPr="00661908">
        <w:rPr>
          <w:noProof/>
          <w:color w:val="000000"/>
          <w:sz w:val="24"/>
          <w:szCs w:val="24"/>
        </w:rPr>
        <w:t xml:space="preserve"> проект </w:t>
      </w:r>
      <w:r w:rsidRPr="00661908">
        <w:rPr>
          <w:noProof/>
          <w:color w:val="000000"/>
          <w:sz w:val="24"/>
          <w:szCs w:val="24"/>
          <w:lang w:val="en-US"/>
        </w:rPr>
        <w:t>AQUACARB</w:t>
      </w:r>
      <w:r>
        <w:rPr>
          <w:noProof/>
          <w:color w:val="000000"/>
          <w:sz w:val="24"/>
          <w:szCs w:val="24"/>
        </w:rPr>
        <w:t>:2000</w:t>
      </w:r>
      <w:r w:rsidRPr="00661908">
        <w:rPr>
          <w:noProof/>
          <w:color w:val="000000"/>
          <w:sz w:val="24"/>
          <w:szCs w:val="24"/>
        </w:rPr>
        <w:t xml:space="preserve"> Заключительный отчет</w:t>
      </w:r>
      <w:r w:rsidRPr="00661908">
        <w:rPr>
          <w:noProof/>
          <w:color w:val="000000"/>
          <w:sz w:val="24"/>
          <w:szCs w:val="24"/>
        </w:rPr>
        <w:t>).</w:t>
      </w:r>
    </w:p>
    <w:p w:rsidR="00661908" w:rsidRPr="00661908" w:rsidRDefault="00661908" w:rsidP="00661908">
      <w:pPr>
        <w:widowControl/>
        <w:ind w:firstLine="567"/>
        <w:rPr>
          <w:noProof/>
          <w:color w:val="000000"/>
          <w:sz w:val="24"/>
          <w:szCs w:val="24"/>
        </w:rPr>
        <w:sectPr w:rsidR="00661908" w:rsidRPr="00661908" w:rsidSect="00293FB0">
          <w:pgSz w:w="11906" w:h="16838" w:code="9"/>
          <w:pgMar w:top="1418" w:right="1418" w:bottom="1418" w:left="1134" w:header="1021" w:footer="1021" w:gutter="0"/>
          <w:pgNumType w:start="1"/>
          <w:cols w:space="708"/>
          <w:docGrid w:linePitch="360"/>
        </w:sectPr>
      </w:pPr>
    </w:p>
    <w:p w:rsidR="00C37B43" w:rsidRPr="00BC49D0" w:rsidRDefault="00C37B43" w:rsidP="00C37B43">
      <w:pPr>
        <w:widowControl/>
        <w:autoSpaceDE/>
        <w:autoSpaceDN/>
        <w:adjustRightInd/>
        <w:ind w:firstLine="0"/>
        <w:jc w:val="center"/>
        <w:rPr>
          <w:b/>
          <w:sz w:val="24"/>
          <w:szCs w:val="24"/>
        </w:rPr>
      </w:pPr>
      <w:r w:rsidRPr="004636A8">
        <w:rPr>
          <w:b/>
          <w:sz w:val="24"/>
          <w:szCs w:val="24"/>
        </w:rPr>
        <w:lastRenderedPageBreak/>
        <w:t>Приложение</w:t>
      </w:r>
      <w:r w:rsidRPr="00BC49D0">
        <w:rPr>
          <w:b/>
          <w:sz w:val="24"/>
          <w:szCs w:val="24"/>
        </w:rPr>
        <w:t xml:space="preserve"> </w:t>
      </w:r>
      <w:r w:rsidRPr="004636A8">
        <w:rPr>
          <w:b/>
          <w:sz w:val="24"/>
          <w:szCs w:val="24"/>
          <w:lang w:val="en-US"/>
        </w:rPr>
        <w:t>B</w:t>
      </w:r>
      <w:r w:rsidRPr="00BC49D0">
        <w:rPr>
          <w:b/>
          <w:sz w:val="24"/>
          <w:szCs w:val="24"/>
        </w:rPr>
        <w:t>.</w:t>
      </w:r>
      <w:r w:rsidRPr="004636A8">
        <w:rPr>
          <w:b/>
          <w:sz w:val="24"/>
          <w:szCs w:val="24"/>
          <w:lang w:val="en-US"/>
        </w:rPr>
        <w:t>A</w:t>
      </w:r>
    </w:p>
    <w:p w:rsidR="00C37B43" w:rsidRPr="00BC49D0" w:rsidRDefault="00C37B43" w:rsidP="00C37B43">
      <w:pPr>
        <w:widowControl/>
        <w:autoSpaceDE/>
        <w:autoSpaceDN/>
        <w:adjustRightInd/>
        <w:ind w:firstLine="0"/>
        <w:jc w:val="center"/>
        <w:rPr>
          <w:i/>
          <w:sz w:val="24"/>
          <w:szCs w:val="24"/>
        </w:rPr>
      </w:pPr>
      <w:r w:rsidRPr="00BC49D0">
        <w:rPr>
          <w:i/>
          <w:sz w:val="24"/>
          <w:szCs w:val="24"/>
        </w:rPr>
        <w:t>(</w:t>
      </w:r>
      <w:r w:rsidRPr="004636A8">
        <w:rPr>
          <w:i/>
          <w:sz w:val="24"/>
          <w:szCs w:val="24"/>
        </w:rPr>
        <w:t>информационное</w:t>
      </w:r>
      <w:r w:rsidRPr="00BC49D0">
        <w:rPr>
          <w:i/>
          <w:sz w:val="24"/>
          <w:szCs w:val="24"/>
        </w:rPr>
        <w:t>)</w:t>
      </w:r>
    </w:p>
    <w:p w:rsidR="00C37B43" w:rsidRPr="00BC49D0" w:rsidRDefault="00C37B43" w:rsidP="00C37B43">
      <w:pPr>
        <w:widowControl/>
        <w:autoSpaceDE/>
        <w:autoSpaceDN/>
        <w:adjustRightInd/>
        <w:ind w:firstLine="0"/>
        <w:jc w:val="center"/>
        <w:rPr>
          <w:b/>
          <w:i/>
          <w:sz w:val="24"/>
          <w:szCs w:val="24"/>
        </w:rPr>
      </w:pPr>
    </w:p>
    <w:p w:rsidR="00C37B43" w:rsidRPr="004636A8" w:rsidRDefault="00C37B43" w:rsidP="00C37B43">
      <w:pPr>
        <w:widowControl/>
        <w:autoSpaceDE/>
        <w:autoSpaceDN/>
        <w:adjustRightInd/>
        <w:ind w:firstLine="0"/>
        <w:jc w:val="center"/>
        <w:rPr>
          <w:b/>
          <w:sz w:val="24"/>
          <w:szCs w:val="24"/>
        </w:rPr>
      </w:pPr>
      <w:r w:rsidRPr="004636A8">
        <w:rPr>
          <w:b/>
          <w:sz w:val="24"/>
          <w:szCs w:val="24"/>
        </w:rPr>
        <w:t>Сведения</w:t>
      </w:r>
      <w:r w:rsidRPr="00BC49D0">
        <w:rPr>
          <w:b/>
          <w:sz w:val="24"/>
          <w:szCs w:val="24"/>
        </w:rPr>
        <w:t xml:space="preserve"> </w:t>
      </w:r>
      <w:r w:rsidRPr="004636A8">
        <w:rPr>
          <w:b/>
          <w:sz w:val="24"/>
          <w:szCs w:val="24"/>
        </w:rPr>
        <w:t>о</w:t>
      </w:r>
      <w:r w:rsidRPr="00BC49D0">
        <w:rPr>
          <w:b/>
          <w:sz w:val="24"/>
          <w:szCs w:val="24"/>
        </w:rPr>
        <w:t xml:space="preserve"> </w:t>
      </w:r>
      <w:r w:rsidRPr="004636A8">
        <w:rPr>
          <w:b/>
          <w:sz w:val="24"/>
          <w:szCs w:val="24"/>
        </w:rPr>
        <w:t>соответствии</w:t>
      </w:r>
      <w:r w:rsidRPr="00BC49D0">
        <w:rPr>
          <w:b/>
          <w:sz w:val="24"/>
          <w:szCs w:val="24"/>
        </w:rPr>
        <w:t xml:space="preserve"> </w:t>
      </w:r>
      <w:r w:rsidRPr="004636A8">
        <w:rPr>
          <w:b/>
          <w:sz w:val="24"/>
          <w:szCs w:val="24"/>
        </w:rPr>
        <w:t>национального стандарта ссылочному международному стандарту</w:t>
      </w:r>
    </w:p>
    <w:p w:rsidR="00C37B43" w:rsidRPr="004636A8" w:rsidRDefault="00C37B43" w:rsidP="00C37B43">
      <w:pPr>
        <w:widowControl/>
        <w:autoSpaceDE/>
        <w:autoSpaceDN/>
        <w:adjustRightInd/>
        <w:ind w:firstLine="0"/>
        <w:jc w:val="center"/>
        <w:rPr>
          <w:b/>
          <w:sz w:val="24"/>
          <w:szCs w:val="24"/>
        </w:rPr>
      </w:pPr>
    </w:p>
    <w:p w:rsidR="00C37B43" w:rsidRPr="004636A8" w:rsidRDefault="00C37B43" w:rsidP="00C37B43">
      <w:pPr>
        <w:widowControl/>
        <w:autoSpaceDE/>
        <w:autoSpaceDN/>
        <w:adjustRightInd/>
        <w:spacing w:after="120"/>
        <w:ind w:firstLine="0"/>
        <w:jc w:val="center"/>
        <w:rPr>
          <w:b/>
          <w:sz w:val="24"/>
          <w:szCs w:val="24"/>
        </w:rPr>
      </w:pPr>
      <w:r w:rsidRPr="004636A8">
        <w:rPr>
          <w:b/>
          <w:sz w:val="24"/>
          <w:szCs w:val="24"/>
        </w:rPr>
        <w:t>Таблица В.А</w:t>
      </w:r>
      <w:proofErr w:type="gramStart"/>
      <w:r w:rsidRPr="004636A8">
        <w:rPr>
          <w:b/>
          <w:sz w:val="24"/>
          <w:szCs w:val="24"/>
        </w:rPr>
        <w:t>1</w:t>
      </w:r>
      <w:proofErr w:type="gramEnd"/>
      <w:r w:rsidRPr="004636A8">
        <w:rPr>
          <w:b/>
          <w:sz w:val="24"/>
          <w:szCs w:val="24"/>
        </w:rPr>
        <w:t xml:space="preserve"> – Сведения о соответствии национального стандарта ссылочному международному стандарту</w:t>
      </w:r>
    </w:p>
    <w:tbl>
      <w:tblPr>
        <w:tblStyle w:val="aa"/>
        <w:tblW w:w="9747" w:type="dxa"/>
        <w:tblLayout w:type="fixed"/>
        <w:tblLook w:val="04A0" w:firstRow="1" w:lastRow="0" w:firstColumn="1" w:lastColumn="0" w:noHBand="0" w:noVBand="1"/>
      </w:tblPr>
      <w:tblGrid>
        <w:gridCol w:w="4361"/>
        <w:gridCol w:w="1843"/>
        <w:gridCol w:w="3543"/>
      </w:tblGrid>
      <w:tr w:rsidR="00C37B43" w:rsidRPr="004636A8" w:rsidTr="004636A8">
        <w:tc>
          <w:tcPr>
            <w:tcW w:w="4361" w:type="dxa"/>
            <w:tcBorders>
              <w:bottom w:val="double" w:sz="4" w:space="0" w:color="auto"/>
            </w:tcBorders>
          </w:tcPr>
          <w:p w:rsidR="00C37B43" w:rsidRPr="004636A8" w:rsidRDefault="00C37B43" w:rsidP="00C37B43">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наименование ссылочного международного стандарта</w:t>
            </w:r>
          </w:p>
        </w:tc>
        <w:tc>
          <w:tcPr>
            <w:tcW w:w="1843" w:type="dxa"/>
            <w:tcBorders>
              <w:bottom w:val="double" w:sz="4" w:space="0" w:color="auto"/>
            </w:tcBorders>
          </w:tcPr>
          <w:p w:rsidR="00C37B43" w:rsidRPr="004636A8" w:rsidRDefault="00C37B43" w:rsidP="004C0739">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 xml:space="preserve">Степень </w:t>
            </w:r>
          </w:p>
          <w:p w:rsidR="00C37B43" w:rsidRPr="004636A8" w:rsidRDefault="00C37B43" w:rsidP="004C0739">
            <w:pPr>
              <w:ind w:firstLine="0"/>
              <w:jc w:val="center"/>
              <w:rPr>
                <w:rFonts w:ascii="Times New Roman" w:hAnsi="Times New Roman"/>
                <w:sz w:val="24"/>
                <w:szCs w:val="24"/>
              </w:rPr>
            </w:pPr>
            <w:r w:rsidRPr="004636A8">
              <w:rPr>
                <w:rFonts w:ascii="Times New Roman" w:hAnsi="Times New Roman"/>
                <w:sz w:val="24"/>
                <w:szCs w:val="24"/>
              </w:rPr>
              <w:t>соответствия</w:t>
            </w:r>
          </w:p>
        </w:tc>
        <w:tc>
          <w:tcPr>
            <w:tcW w:w="3543" w:type="dxa"/>
            <w:tcBorders>
              <w:bottom w:val="double" w:sz="4" w:space="0" w:color="auto"/>
            </w:tcBorders>
          </w:tcPr>
          <w:p w:rsidR="00C37B43" w:rsidRPr="004636A8" w:rsidRDefault="00C37B43" w:rsidP="004C0739">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наименования национального стандарта</w:t>
            </w:r>
          </w:p>
        </w:tc>
      </w:tr>
      <w:tr w:rsidR="00C37B43" w:rsidRPr="004636A8" w:rsidTr="004636A8">
        <w:tc>
          <w:tcPr>
            <w:tcW w:w="4361" w:type="dxa"/>
            <w:tcBorders>
              <w:top w:val="double" w:sz="4" w:space="0" w:color="auto"/>
              <w:bottom w:val="single" w:sz="4" w:space="0" w:color="auto"/>
            </w:tcBorders>
          </w:tcPr>
          <w:p w:rsidR="00C37B43" w:rsidRPr="004F2CFE" w:rsidRDefault="0083664B" w:rsidP="0083664B">
            <w:pPr>
              <w:pStyle w:val="Style30"/>
              <w:widowControl/>
              <w:ind w:firstLine="0"/>
              <w:rPr>
                <w:rFonts w:ascii="Times New Roman" w:eastAsia="Arial Unicode MS" w:hAnsi="Times New Roman"/>
                <w:bCs/>
                <w:lang w:val="kk-KZ" w:eastAsia="en-US"/>
              </w:rPr>
            </w:pPr>
            <w:r w:rsidRPr="0083664B">
              <w:rPr>
                <w:rFonts w:ascii="Times New Roman" w:eastAsia="Arial Unicode MS" w:hAnsi="Times New Roman"/>
                <w:bCs/>
                <w:lang w:val="en-US" w:eastAsia="en-US"/>
              </w:rPr>
              <w:t>ISO 139:2005 Textiles. Standard atmospheres for conditioning and testing (</w:t>
            </w:r>
            <w:r w:rsidRPr="0083664B">
              <w:rPr>
                <w:rFonts w:ascii="Times New Roman" w:eastAsia="Arial Unicode MS" w:hAnsi="Times New Roman"/>
                <w:bCs/>
                <w:lang w:eastAsia="en-US"/>
              </w:rPr>
              <w:t>Изделия</w:t>
            </w:r>
            <w:r w:rsidRPr="0083664B">
              <w:rPr>
                <w:rFonts w:ascii="Times New Roman" w:eastAsia="Arial Unicode MS" w:hAnsi="Times New Roman"/>
                <w:bCs/>
                <w:lang w:val="en-US" w:eastAsia="en-US"/>
              </w:rPr>
              <w:t xml:space="preserve"> </w:t>
            </w:r>
            <w:r w:rsidRPr="0083664B">
              <w:rPr>
                <w:rFonts w:ascii="Times New Roman" w:eastAsia="Arial Unicode MS" w:hAnsi="Times New Roman"/>
                <w:bCs/>
                <w:lang w:eastAsia="en-US"/>
              </w:rPr>
              <w:t>текстильные</w:t>
            </w:r>
            <w:r w:rsidRPr="0083664B">
              <w:rPr>
                <w:rFonts w:ascii="Times New Roman" w:eastAsia="Arial Unicode MS" w:hAnsi="Times New Roman"/>
                <w:bCs/>
                <w:lang w:val="en-US" w:eastAsia="en-US"/>
              </w:rPr>
              <w:t xml:space="preserve">. </w:t>
            </w:r>
            <w:proofErr w:type="gramStart"/>
            <w:r w:rsidRPr="0083664B">
              <w:rPr>
                <w:rFonts w:ascii="Times New Roman" w:eastAsia="Arial Unicode MS" w:hAnsi="Times New Roman"/>
                <w:bCs/>
                <w:lang w:eastAsia="en-US"/>
              </w:rPr>
              <w:t>Стандартные атмосферные условия для проведения кондиционирования и испытаний)</w:t>
            </w:r>
            <w:proofErr w:type="gramEnd"/>
          </w:p>
        </w:tc>
        <w:tc>
          <w:tcPr>
            <w:tcW w:w="1843" w:type="dxa"/>
            <w:tcBorders>
              <w:top w:val="double" w:sz="4" w:space="0" w:color="auto"/>
              <w:bottom w:val="single" w:sz="4" w:space="0" w:color="auto"/>
            </w:tcBorders>
          </w:tcPr>
          <w:p w:rsidR="00C37B43" w:rsidRPr="004636A8" w:rsidRDefault="00C37B43" w:rsidP="004C0739">
            <w:pPr>
              <w:ind w:firstLine="0"/>
              <w:jc w:val="center"/>
              <w:rPr>
                <w:rFonts w:ascii="Times New Roman" w:hAnsi="Times New Roman"/>
                <w:sz w:val="24"/>
                <w:szCs w:val="24"/>
              </w:rPr>
            </w:pPr>
            <w:r w:rsidRPr="004636A8">
              <w:rPr>
                <w:rFonts w:ascii="Times New Roman" w:hAnsi="Times New Roman"/>
                <w:sz w:val="24"/>
                <w:szCs w:val="24"/>
                <w:lang w:val="en-US"/>
              </w:rPr>
              <w:t>IDT</w:t>
            </w:r>
          </w:p>
        </w:tc>
        <w:tc>
          <w:tcPr>
            <w:tcW w:w="3543" w:type="dxa"/>
            <w:tcBorders>
              <w:top w:val="double" w:sz="4" w:space="0" w:color="auto"/>
              <w:bottom w:val="single" w:sz="4" w:space="0" w:color="auto"/>
            </w:tcBorders>
          </w:tcPr>
          <w:p w:rsidR="00C37B43" w:rsidRPr="004F2CFE" w:rsidRDefault="004F2CFE" w:rsidP="004C0739">
            <w:pPr>
              <w:widowControl/>
              <w:autoSpaceDE/>
              <w:autoSpaceDN/>
              <w:adjustRightInd/>
              <w:ind w:firstLine="0"/>
              <w:rPr>
                <w:rFonts w:ascii="Times New Roman" w:hAnsi="Times New Roman"/>
                <w:sz w:val="24"/>
                <w:szCs w:val="24"/>
                <w:lang w:val="kk-KZ"/>
              </w:rPr>
            </w:pPr>
            <w:r w:rsidRPr="004F2CFE">
              <w:rPr>
                <w:rFonts w:ascii="Times New Roman" w:hAnsi="Times New Roman"/>
                <w:sz w:val="24"/>
                <w:szCs w:val="24"/>
                <w:lang w:val="kk-KZ"/>
              </w:rPr>
              <w:t>ГОСТ ISO 139–2014 Изделия текстильные. Стандартные атмосферные условия для проведения кондиционирования и испытаний</w:t>
            </w:r>
          </w:p>
        </w:tc>
      </w:tr>
      <w:tr w:rsidR="00C37B43" w:rsidRPr="004636A8" w:rsidTr="004636A8">
        <w:tc>
          <w:tcPr>
            <w:tcW w:w="4361" w:type="dxa"/>
            <w:tcBorders>
              <w:top w:val="single" w:sz="4" w:space="0" w:color="auto"/>
              <w:left w:val="single" w:sz="4" w:space="0" w:color="auto"/>
              <w:bottom w:val="single" w:sz="4" w:space="0" w:color="auto"/>
              <w:right w:val="single" w:sz="4" w:space="0" w:color="auto"/>
            </w:tcBorders>
          </w:tcPr>
          <w:p w:rsidR="00C37B43" w:rsidRPr="004F2CFE" w:rsidRDefault="004F2CFE" w:rsidP="004C0739">
            <w:pPr>
              <w:pStyle w:val="Style30"/>
              <w:widowControl/>
              <w:ind w:firstLine="0"/>
              <w:rPr>
                <w:rFonts w:ascii="Times New Roman" w:eastAsia="Arial Unicode MS" w:hAnsi="Times New Roman"/>
                <w:bCs/>
                <w:lang w:val="kk-KZ" w:eastAsia="en-US"/>
              </w:rPr>
            </w:pPr>
            <w:r w:rsidRPr="0083664B">
              <w:rPr>
                <w:rFonts w:ascii="Times New Roman" w:eastAsia="Arial Unicode MS" w:hAnsi="Times New Roman"/>
                <w:bCs/>
                <w:lang w:val="en-US" w:eastAsia="en-US"/>
              </w:rPr>
              <w:t xml:space="preserve">ISO 3175-1:2017 Textiles. Professional care, </w:t>
            </w:r>
            <w:proofErr w:type="spellStart"/>
            <w:r w:rsidRPr="0083664B">
              <w:rPr>
                <w:rFonts w:ascii="Times New Roman" w:eastAsia="Arial Unicode MS" w:hAnsi="Times New Roman"/>
                <w:bCs/>
                <w:lang w:val="en-US" w:eastAsia="en-US"/>
              </w:rPr>
              <w:t>drycleaning</w:t>
            </w:r>
            <w:proofErr w:type="spellEnd"/>
            <w:r w:rsidRPr="0083664B">
              <w:rPr>
                <w:rFonts w:ascii="Times New Roman" w:eastAsia="Arial Unicode MS" w:hAnsi="Times New Roman"/>
                <w:bCs/>
                <w:lang w:val="en-US" w:eastAsia="en-US"/>
              </w:rPr>
              <w:t xml:space="preserve"> and </w:t>
            </w:r>
            <w:proofErr w:type="spellStart"/>
            <w:r w:rsidRPr="0083664B">
              <w:rPr>
                <w:rFonts w:ascii="Times New Roman" w:eastAsia="Arial Unicode MS" w:hAnsi="Times New Roman"/>
                <w:bCs/>
                <w:lang w:val="en-US" w:eastAsia="en-US"/>
              </w:rPr>
              <w:t>wetcleaning</w:t>
            </w:r>
            <w:proofErr w:type="spellEnd"/>
            <w:r w:rsidRPr="0083664B">
              <w:rPr>
                <w:rFonts w:ascii="Times New Roman" w:eastAsia="Arial Unicode MS" w:hAnsi="Times New Roman"/>
                <w:bCs/>
                <w:lang w:val="en-US" w:eastAsia="en-US"/>
              </w:rPr>
              <w:t xml:space="preserve"> of fabrics and garments. Part 1. Assessment of performance after cleaning and finishing (</w:t>
            </w:r>
            <w:r w:rsidRPr="0083664B">
              <w:rPr>
                <w:rFonts w:ascii="Times New Roman" w:eastAsia="Arial Unicode MS" w:hAnsi="Times New Roman"/>
                <w:bCs/>
                <w:lang w:eastAsia="en-US"/>
              </w:rPr>
              <w:t>Изделия</w:t>
            </w:r>
            <w:r w:rsidRPr="0083664B">
              <w:rPr>
                <w:rFonts w:ascii="Times New Roman" w:eastAsia="Arial Unicode MS" w:hAnsi="Times New Roman"/>
                <w:bCs/>
                <w:lang w:val="en-US" w:eastAsia="en-US"/>
              </w:rPr>
              <w:t xml:space="preserve"> </w:t>
            </w:r>
            <w:r w:rsidRPr="0083664B">
              <w:rPr>
                <w:rFonts w:ascii="Times New Roman" w:eastAsia="Arial Unicode MS" w:hAnsi="Times New Roman"/>
                <w:bCs/>
                <w:lang w:eastAsia="en-US"/>
              </w:rPr>
              <w:t>текстильные</w:t>
            </w:r>
            <w:r w:rsidRPr="0083664B">
              <w:rPr>
                <w:rFonts w:ascii="Times New Roman" w:eastAsia="Arial Unicode MS" w:hAnsi="Times New Roman"/>
                <w:bCs/>
                <w:lang w:val="en-US" w:eastAsia="en-US"/>
              </w:rPr>
              <w:t xml:space="preserve">. </w:t>
            </w:r>
            <w:r w:rsidRPr="0083664B">
              <w:rPr>
                <w:rFonts w:ascii="Times New Roman" w:eastAsia="Arial Unicode MS" w:hAnsi="Times New Roman"/>
                <w:bCs/>
                <w:lang w:eastAsia="en-US"/>
              </w:rPr>
              <w:t xml:space="preserve">Профессиональный уход, сухая и мокрая химическая чистка тканей и одежды. Часть 1. </w:t>
            </w:r>
            <w:proofErr w:type="gramStart"/>
            <w:r w:rsidRPr="0083664B">
              <w:rPr>
                <w:rFonts w:ascii="Times New Roman" w:eastAsia="Arial Unicode MS" w:hAnsi="Times New Roman"/>
                <w:bCs/>
                <w:lang w:eastAsia="en-US"/>
              </w:rPr>
              <w:t>Оценка состояния после чистки и заключительной обработки)</w:t>
            </w:r>
            <w:proofErr w:type="gramEnd"/>
          </w:p>
        </w:tc>
        <w:tc>
          <w:tcPr>
            <w:tcW w:w="1843" w:type="dxa"/>
            <w:tcBorders>
              <w:top w:val="single" w:sz="4" w:space="0" w:color="auto"/>
              <w:left w:val="single" w:sz="4" w:space="0" w:color="auto"/>
              <w:bottom w:val="single" w:sz="4" w:space="0" w:color="auto"/>
              <w:right w:val="single" w:sz="4" w:space="0" w:color="auto"/>
            </w:tcBorders>
          </w:tcPr>
          <w:p w:rsidR="00C37B43" w:rsidRPr="004636A8" w:rsidRDefault="00C37B43" w:rsidP="004C0739">
            <w:pPr>
              <w:ind w:firstLine="0"/>
              <w:jc w:val="center"/>
              <w:rPr>
                <w:rFonts w:ascii="Times New Roman" w:hAnsi="Times New Roman"/>
                <w:sz w:val="24"/>
                <w:szCs w:val="24"/>
                <w:lang w:val="en-US"/>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C37B43" w:rsidRPr="004F2CFE" w:rsidRDefault="004F2CFE" w:rsidP="004C0739">
            <w:pPr>
              <w:widowControl/>
              <w:autoSpaceDE/>
              <w:autoSpaceDN/>
              <w:adjustRightInd/>
              <w:ind w:firstLine="0"/>
              <w:rPr>
                <w:rFonts w:ascii="Times New Roman" w:hAnsi="Times New Roman"/>
                <w:sz w:val="24"/>
                <w:szCs w:val="24"/>
                <w:lang w:val="kk-KZ"/>
              </w:rPr>
            </w:pPr>
            <w:r>
              <w:rPr>
                <w:rFonts w:ascii="Times New Roman" w:eastAsia="Arial Unicode MS" w:hAnsi="Times New Roman"/>
                <w:bCs/>
                <w:sz w:val="24"/>
                <w:szCs w:val="24"/>
                <w:lang w:val="kk-KZ" w:eastAsia="en-US"/>
              </w:rPr>
              <w:t xml:space="preserve">СТ РК </w:t>
            </w:r>
            <w:r w:rsidRPr="004F2CFE">
              <w:rPr>
                <w:rFonts w:ascii="Times New Roman" w:eastAsia="Arial Unicode MS" w:hAnsi="Times New Roman"/>
                <w:bCs/>
                <w:sz w:val="24"/>
                <w:szCs w:val="24"/>
                <w:lang w:val="en-US" w:eastAsia="en-US"/>
              </w:rPr>
              <w:t>ISO</w:t>
            </w:r>
            <w:r w:rsidRPr="00BC49D0">
              <w:rPr>
                <w:rFonts w:ascii="Times New Roman" w:eastAsia="Arial Unicode MS" w:hAnsi="Times New Roman"/>
                <w:bCs/>
                <w:sz w:val="24"/>
                <w:szCs w:val="24"/>
                <w:lang w:eastAsia="en-US"/>
              </w:rPr>
              <w:t xml:space="preserve"> 3175-1</w:t>
            </w:r>
            <w:r w:rsidRPr="004F2CFE">
              <w:rPr>
                <w:rFonts w:ascii="Times New Roman" w:eastAsia="Arial Unicode MS" w:hAnsi="Times New Roman"/>
                <w:bCs/>
                <w:sz w:val="24"/>
                <w:szCs w:val="24"/>
                <w:lang w:val="kk-KZ" w:eastAsia="en-US"/>
              </w:rPr>
              <w:t xml:space="preserve"> </w:t>
            </w:r>
            <w:r w:rsidRPr="004F2CFE">
              <w:rPr>
                <w:rFonts w:ascii="Times New Roman" w:hAnsi="Times New Roman"/>
                <w:sz w:val="24"/>
                <w:szCs w:val="24"/>
              </w:rPr>
              <w:t>Текстиль. Профессиональный уход, химическая и химическая чистка тканей и одежды. Часть 1. Оценка рабочих характеристик после чистки и отделки</w:t>
            </w:r>
            <w:r>
              <w:rPr>
                <w:rFonts w:ascii="Times New Roman" w:hAnsi="Times New Roman"/>
                <w:sz w:val="24"/>
                <w:szCs w:val="24"/>
                <w:lang w:val="kk-KZ"/>
              </w:rPr>
              <w:t>*</w:t>
            </w:r>
          </w:p>
        </w:tc>
      </w:tr>
      <w:tr w:rsidR="0083664B" w:rsidRPr="004636A8" w:rsidTr="00ED2DC8">
        <w:tc>
          <w:tcPr>
            <w:tcW w:w="9747" w:type="dxa"/>
            <w:gridSpan w:val="3"/>
            <w:tcBorders>
              <w:top w:val="single" w:sz="4" w:space="0" w:color="auto"/>
              <w:left w:val="single" w:sz="4" w:space="0" w:color="auto"/>
              <w:bottom w:val="single" w:sz="4" w:space="0" w:color="auto"/>
              <w:right w:val="single" w:sz="4" w:space="0" w:color="auto"/>
            </w:tcBorders>
          </w:tcPr>
          <w:p w:rsidR="0083664B" w:rsidRPr="0083664B" w:rsidRDefault="0083664B" w:rsidP="0083664B">
            <w:pPr>
              <w:widowControl/>
              <w:autoSpaceDE/>
              <w:autoSpaceDN/>
              <w:adjustRightInd/>
              <w:spacing w:before="120" w:after="120"/>
              <w:ind w:firstLine="567"/>
              <w:rPr>
                <w:rFonts w:ascii="Times New Roman" w:hAnsi="Times New Roman"/>
                <w:lang w:val="kk-KZ"/>
              </w:rPr>
            </w:pPr>
            <w:r w:rsidRPr="0083664B">
              <w:rPr>
                <w:rFonts w:ascii="Times New Roman" w:hAnsi="Times New Roman"/>
                <w:lang w:val="en-US"/>
              </w:rPr>
              <w:t xml:space="preserve">* </w:t>
            </w:r>
            <w:r w:rsidRPr="0083664B">
              <w:rPr>
                <w:rFonts w:ascii="Times New Roman" w:hAnsi="Times New Roman"/>
                <w:lang w:val="kk-KZ"/>
              </w:rPr>
              <w:t>на стадии разработки</w:t>
            </w:r>
          </w:p>
        </w:tc>
      </w:tr>
    </w:tbl>
    <w:p w:rsidR="00A964B6" w:rsidRPr="004636A8" w:rsidRDefault="00A964B6">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Default="00293FB0">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lang w:val="kk-KZ"/>
        </w:rPr>
      </w:pPr>
    </w:p>
    <w:p w:rsidR="004F2CFE" w:rsidRDefault="004F2CFE">
      <w:pPr>
        <w:widowControl/>
        <w:autoSpaceDE/>
        <w:autoSpaceDN/>
        <w:adjustRightInd/>
        <w:ind w:firstLine="0"/>
        <w:jc w:val="left"/>
        <w:rPr>
          <w:sz w:val="28"/>
          <w:szCs w:val="28"/>
          <w:highlight w:val="yellow"/>
          <w:lang w:val="kk-KZ"/>
        </w:rPr>
      </w:pPr>
    </w:p>
    <w:p w:rsidR="004F2CFE" w:rsidRDefault="004F2CFE">
      <w:pPr>
        <w:widowControl/>
        <w:autoSpaceDE/>
        <w:autoSpaceDN/>
        <w:adjustRightInd/>
        <w:ind w:firstLine="0"/>
        <w:jc w:val="left"/>
        <w:rPr>
          <w:sz w:val="28"/>
          <w:szCs w:val="28"/>
          <w:highlight w:val="yellow"/>
          <w:lang w:val="kk-KZ"/>
        </w:rPr>
      </w:pPr>
    </w:p>
    <w:p w:rsidR="004F2CFE" w:rsidRPr="004F2CFE" w:rsidRDefault="004F2CFE">
      <w:pPr>
        <w:widowControl/>
        <w:autoSpaceDE/>
        <w:autoSpaceDN/>
        <w:adjustRightInd/>
        <w:ind w:firstLine="0"/>
        <w:jc w:val="left"/>
        <w:rPr>
          <w:sz w:val="28"/>
          <w:szCs w:val="28"/>
          <w:highlight w:val="yellow"/>
          <w:lang w:val="kk-KZ"/>
        </w:rPr>
      </w:pPr>
    </w:p>
    <w:p w:rsidR="00293FB0" w:rsidRDefault="00293FB0">
      <w:pPr>
        <w:widowControl/>
        <w:autoSpaceDE/>
        <w:autoSpaceDN/>
        <w:adjustRightInd/>
        <w:ind w:firstLine="0"/>
        <w:jc w:val="left"/>
        <w:rPr>
          <w:sz w:val="28"/>
          <w:szCs w:val="28"/>
          <w:highlight w:val="yellow"/>
        </w:rPr>
      </w:pPr>
    </w:p>
    <w:p w:rsidR="00661908" w:rsidRPr="00661908" w:rsidRDefault="00661908">
      <w:pPr>
        <w:widowControl/>
        <w:autoSpaceDE/>
        <w:autoSpaceDN/>
        <w:adjustRightInd/>
        <w:ind w:firstLine="0"/>
        <w:jc w:val="left"/>
        <w:rPr>
          <w:sz w:val="28"/>
          <w:szCs w:val="28"/>
          <w:highlight w:val="yellow"/>
          <w:lang w:val="en-US"/>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293FB0" w:rsidTr="00DA4C34">
        <w:tc>
          <w:tcPr>
            <w:tcW w:w="9570" w:type="dxa"/>
            <w:shd w:val="clear" w:color="auto" w:fill="auto"/>
          </w:tcPr>
          <w:p w:rsidR="00D969D8" w:rsidRPr="00BC7005" w:rsidRDefault="00D969D8" w:rsidP="001732C8">
            <w:pPr>
              <w:ind w:firstLine="567"/>
              <w:jc w:val="right"/>
              <w:rPr>
                <w:sz w:val="24"/>
                <w:szCs w:val="24"/>
              </w:rPr>
            </w:pPr>
            <w:r w:rsidRPr="00BC7005">
              <w:rPr>
                <w:b/>
                <w:spacing w:val="1"/>
                <w:sz w:val="24"/>
                <w:szCs w:val="24"/>
              </w:rPr>
              <w:t>МКС</w:t>
            </w:r>
            <w:r w:rsidR="000335FE" w:rsidRPr="00BC7005">
              <w:rPr>
                <w:b/>
                <w:sz w:val="24"/>
                <w:szCs w:val="24"/>
              </w:rPr>
              <w:t xml:space="preserve"> </w:t>
            </w:r>
            <w:r w:rsidR="003445F4" w:rsidRPr="003445F4">
              <w:rPr>
                <w:b/>
                <w:sz w:val="24"/>
                <w:szCs w:val="24"/>
                <w:lang w:val="kk-KZ"/>
              </w:rPr>
              <w:t>59.080.01</w:t>
            </w:r>
            <w:r w:rsidR="003445F4">
              <w:rPr>
                <w:b/>
                <w:sz w:val="24"/>
                <w:szCs w:val="24"/>
                <w:lang w:val="kk-KZ"/>
              </w:rPr>
              <w:t xml:space="preserve">         </w:t>
            </w:r>
            <w:r w:rsidR="000335FE" w:rsidRPr="00BC7005">
              <w:rPr>
                <w:b/>
                <w:sz w:val="24"/>
                <w:szCs w:val="24"/>
              </w:rPr>
              <w:t>IDT</w:t>
            </w:r>
          </w:p>
          <w:p w:rsidR="00D969D8" w:rsidRPr="00877C9D" w:rsidRDefault="00D969D8" w:rsidP="00D969D8">
            <w:pPr>
              <w:shd w:val="clear" w:color="auto" w:fill="FFFFFF"/>
              <w:ind w:firstLine="567"/>
              <w:rPr>
                <w:b/>
                <w:spacing w:val="1"/>
                <w:sz w:val="24"/>
                <w:szCs w:val="24"/>
                <w:highlight w:val="yellow"/>
              </w:rPr>
            </w:pPr>
          </w:p>
          <w:p w:rsidR="00C37B43" w:rsidRDefault="00D969D8" w:rsidP="00C37B43">
            <w:pPr>
              <w:shd w:val="clear" w:color="auto" w:fill="FFFFFF"/>
              <w:ind w:firstLine="567"/>
              <w:rPr>
                <w:spacing w:val="1"/>
                <w:sz w:val="24"/>
                <w:szCs w:val="24"/>
                <w:lang w:val="en-US"/>
              </w:rPr>
            </w:pPr>
            <w:r w:rsidRPr="00C37B43">
              <w:rPr>
                <w:b/>
                <w:spacing w:val="1"/>
                <w:sz w:val="24"/>
                <w:szCs w:val="24"/>
              </w:rPr>
              <w:t>Ключевые слова:</w:t>
            </w:r>
            <w:r w:rsidRPr="00C37B43">
              <w:rPr>
                <w:spacing w:val="1"/>
                <w:sz w:val="24"/>
                <w:szCs w:val="24"/>
              </w:rPr>
              <w:t xml:space="preserve"> </w:t>
            </w:r>
            <w:r w:rsidR="003445F4">
              <w:rPr>
                <w:spacing w:val="1"/>
                <w:sz w:val="24"/>
                <w:szCs w:val="24"/>
              </w:rPr>
              <w:t xml:space="preserve">материалы текстильные, сухая чистка, химическая чистка, </w:t>
            </w:r>
            <w:r w:rsidR="004F2CFE">
              <w:rPr>
                <w:spacing w:val="1"/>
                <w:sz w:val="24"/>
                <w:szCs w:val="24"/>
                <w:lang w:val="kk-KZ"/>
              </w:rPr>
              <w:t xml:space="preserve">обработка с </w:t>
            </w:r>
            <w:r w:rsidR="00661908" w:rsidRPr="00661908">
              <w:rPr>
                <w:spacing w:val="1"/>
                <w:sz w:val="24"/>
                <w:szCs w:val="24"/>
                <w:lang w:val="kk-KZ"/>
              </w:rPr>
              <w:t>использованием углеводородных растворителей</w:t>
            </w:r>
            <w:r w:rsidR="004F2CFE">
              <w:rPr>
                <w:spacing w:val="1"/>
                <w:sz w:val="24"/>
                <w:szCs w:val="24"/>
                <w:lang w:val="kk-KZ"/>
              </w:rPr>
              <w:t>, методы испытаний, протокол испытания</w:t>
            </w:r>
          </w:p>
          <w:p w:rsidR="00661908" w:rsidRPr="00661908" w:rsidRDefault="00661908" w:rsidP="00C37B43">
            <w:pPr>
              <w:shd w:val="clear" w:color="auto" w:fill="FFFFFF"/>
              <w:ind w:firstLine="567"/>
              <w:rPr>
                <w:spacing w:val="1"/>
                <w:sz w:val="24"/>
                <w:szCs w:val="24"/>
                <w:lang w:val="en-US"/>
              </w:rPr>
            </w:pPr>
          </w:p>
          <w:p w:rsidR="003445F4" w:rsidRPr="00293FB0" w:rsidRDefault="003445F4" w:rsidP="00C37B43">
            <w:pPr>
              <w:shd w:val="clear" w:color="auto" w:fill="FFFFFF"/>
              <w:ind w:firstLine="567"/>
              <w:rPr>
                <w:spacing w:val="1"/>
                <w:sz w:val="24"/>
                <w:szCs w:val="24"/>
              </w:rPr>
            </w:pPr>
          </w:p>
        </w:tc>
      </w:tr>
      <w:tr w:rsidR="00FD0D38" w:rsidRPr="00BC7005" w:rsidTr="005E5B05">
        <w:tc>
          <w:tcPr>
            <w:tcW w:w="9570" w:type="dxa"/>
            <w:shd w:val="clear" w:color="auto" w:fill="auto"/>
          </w:tcPr>
          <w:p w:rsidR="003445F4" w:rsidRPr="00BC7005" w:rsidRDefault="002F2E07" w:rsidP="003445F4">
            <w:pPr>
              <w:ind w:firstLine="567"/>
              <w:jc w:val="right"/>
              <w:rPr>
                <w:sz w:val="24"/>
                <w:szCs w:val="24"/>
              </w:rPr>
            </w:pPr>
            <w:r w:rsidRPr="00293FB0">
              <w:rPr>
                <w:b/>
                <w:sz w:val="24"/>
                <w:szCs w:val="24"/>
              </w:rPr>
              <w:lastRenderedPageBreak/>
              <w:br w:type="page"/>
            </w:r>
            <w:r w:rsidR="003445F4" w:rsidRPr="00BC7005">
              <w:rPr>
                <w:b/>
                <w:spacing w:val="1"/>
                <w:sz w:val="24"/>
                <w:szCs w:val="24"/>
              </w:rPr>
              <w:t>МКС</w:t>
            </w:r>
            <w:r w:rsidR="003445F4" w:rsidRPr="00BC7005">
              <w:rPr>
                <w:b/>
                <w:sz w:val="24"/>
                <w:szCs w:val="24"/>
              </w:rPr>
              <w:t xml:space="preserve"> </w:t>
            </w:r>
            <w:r w:rsidR="003445F4" w:rsidRPr="003445F4">
              <w:rPr>
                <w:b/>
                <w:sz w:val="24"/>
                <w:szCs w:val="24"/>
                <w:lang w:val="kk-KZ"/>
              </w:rPr>
              <w:t>59.080.01</w:t>
            </w:r>
            <w:r w:rsidR="003445F4">
              <w:rPr>
                <w:b/>
                <w:sz w:val="24"/>
                <w:szCs w:val="24"/>
                <w:lang w:val="kk-KZ"/>
              </w:rPr>
              <w:t xml:space="preserve">         </w:t>
            </w:r>
            <w:r w:rsidR="003445F4" w:rsidRPr="00BC7005">
              <w:rPr>
                <w:b/>
                <w:sz w:val="24"/>
                <w:szCs w:val="24"/>
              </w:rPr>
              <w:t>IDT</w:t>
            </w:r>
          </w:p>
          <w:p w:rsidR="000A68F1" w:rsidRPr="00BC7005" w:rsidRDefault="000A68F1" w:rsidP="000A68F1">
            <w:pPr>
              <w:shd w:val="clear" w:color="auto" w:fill="FFFFFF"/>
              <w:ind w:firstLine="567"/>
              <w:rPr>
                <w:b/>
                <w:spacing w:val="1"/>
                <w:sz w:val="24"/>
                <w:szCs w:val="24"/>
              </w:rPr>
            </w:pPr>
          </w:p>
          <w:p w:rsidR="003445F4" w:rsidRDefault="00C37B43" w:rsidP="00C37B43">
            <w:pPr>
              <w:shd w:val="clear" w:color="auto" w:fill="FFFFFF"/>
              <w:ind w:firstLine="567"/>
              <w:rPr>
                <w:sz w:val="24"/>
                <w:szCs w:val="24"/>
                <w:lang w:val="en-US"/>
              </w:rPr>
            </w:pPr>
            <w:r w:rsidRPr="00C37B43">
              <w:rPr>
                <w:b/>
                <w:spacing w:val="1"/>
                <w:sz w:val="24"/>
                <w:szCs w:val="24"/>
              </w:rPr>
              <w:t>Ключевые слова:</w:t>
            </w:r>
            <w:r w:rsidRPr="00C37B43">
              <w:rPr>
                <w:spacing w:val="1"/>
                <w:sz w:val="24"/>
                <w:szCs w:val="24"/>
              </w:rPr>
              <w:t xml:space="preserve"> </w:t>
            </w:r>
            <w:r w:rsidR="00661908">
              <w:rPr>
                <w:spacing w:val="1"/>
                <w:sz w:val="24"/>
                <w:szCs w:val="24"/>
              </w:rPr>
              <w:t xml:space="preserve">материалы текстильные, сухая чистка, химическая чистка, </w:t>
            </w:r>
            <w:r w:rsidR="00661908">
              <w:rPr>
                <w:spacing w:val="1"/>
                <w:sz w:val="24"/>
                <w:szCs w:val="24"/>
                <w:lang w:val="kk-KZ"/>
              </w:rPr>
              <w:t xml:space="preserve">обработка с </w:t>
            </w:r>
            <w:r w:rsidR="00661908" w:rsidRPr="00661908">
              <w:rPr>
                <w:spacing w:val="1"/>
                <w:sz w:val="24"/>
                <w:szCs w:val="24"/>
                <w:lang w:val="kk-KZ"/>
              </w:rPr>
              <w:t>использованием углеводородных растворителей</w:t>
            </w:r>
            <w:r w:rsidR="00661908">
              <w:rPr>
                <w:spacing w:val="1"/>
                <w:sz w:val="24"/>
                <w:szCs w:val="24"/>
                <w:lang w:val="kk-KZ"/>
              </w:rPr>
              <w:t>, методы испытаний, протокол испытания</w:t>
            </w:r>
            <w:r w:rsidR="00661908" w:rsidRPr="00BC7005">
              <w:rPr>
                <w:sz w:val="24"/>
                <w:szCs w:val="24"/>
              </w:rPr>
              <w:t xml:space="preserve"> </w:t>
            </w:r>
          </w:p>
          <w:p w:rsidR="00661908" w:rsidRPr="00661908" w:rsidRDefault="00661908" w:rsidP="00C37B43">
            <w:pPr>
              <w:shd w:val="clear" w:color="auto" w:fill="FFFFFF"/>
              <w:ind w:firstLine="567"/>
              <w:rPr>
                <w:sz w:val="24"/>
                <w:szCs w:val="24"/>
                <w:lang w:val="en-US"/>
              </w:rPr>
            </w:pPr>
            <w:bookmarkStart w:id="2" w:name="_GoBack"/>
            <w:bookmarkEnd w:id="2"/>
          </w:p>
        </w:tc>
      </w:tr>
    </w:tbl>
    <w:p w:rsidR="006A25EF" w:rsidRDefault="006A25EF" w:rsidP="00342003">
      <w:pPr>
        <w:suppressAutoHyphens/>
        <w:ind w:firstLine="567"/>
        <w:rPr>
          <w:sz w:val="28"/>
          <w:szCs w:val="28"/>
          <w:lang w:val="kk-KZ"/>
        </w:rPr>
      </w:pPr>
    </w:p>
    <w:p w:rsidR="002F2E07" w:rsidRPr="003445F4" w:rsidRDefault="002F2E07" w:rsidP="00342003">
      <w:pPr>
        <w:suppressAutoHyphens/>
        <w:ind w:firstLine="567"/>
        <w:rPr>
          <w:sz w:val="24"/>
          <w:szCs w:val="24"/>
        </w:rPr>
      </w:pPr>
      <w:r w:rsidRPr="003445F4">
        <w:rPr>
          <w:sz w:val="24"/>
          <w:szCs w:val="24"/>
        </w:rPr>
        <w:t xml:space="preserve">РАЗРАБОТЧИК </w:t>
      </w:r>
    </w:p>
    <w:p w:rsidR="002F2E07" w:rsidRPr="003445F4" w:rsidRDefault="002F2E07" w:rsidP="00342003">
      <w:pPr>
        <w:suppressAutoHyphens/>
        <w:ind w:firstLine="567"/>
        <w:rPr>
          <w:sz w:val="24"/>
          <w:szCs w:val="24"/>
        </w:rPr>
      </w:pPr>
    </w:p>
    <w:p w:rsidR="005F6B6E" w:rsidRPr="003445F4" w:rsidRDefault="003445F4" w:rsidP="00342003">
      <w:pPr>
        <w:pStyle w:val="21"/>
        <w:tabs>
          <w:tab w:val="num" w:pos="-993"/>
        </w:tabs>
        <w:ind w:left="0" w:firstLine="567"/>
        <w:rPr>
          <w:szCs w:val="24"/>
        </w:rPr>
      </w:pPr>
      <w:r w:rsidRPr="003445F4">
        <w:rPr>
          <w:szCs w:val="24"/>
        </w:rPr>
        <w:t>ТОО Фирма Торговая Палата</w:t>
      </w:r>
    </w:p>
    <w:p w:rsidR="003445F4" w:rsidRPr="003445F4" w:rsidRDefault="003445F4" w:rsidP="00342003">
      <w:pPr>
        <w:pStyle w:val="21"/>
        <w:tabs>
          <w:tab w:val="num" w:pos="-993"/>
        </w:tabs>
        <w:ind w:left="0" w:firstLine="567"/>
        <w:rPr>
          <w:szCs w:val="24"/>
        </w:rPr>
      </w:pPr>
    </w:p>
    <w:p w:rsidR="005F6B6E" w:rsidRPr="003445F4" w:rsidRDefault="005F6B6E" w:rsidP="000335FE">
      <w:pPr>
        <w:pStyle w:val="21"/>
        <w:tabs>
          <w:tab w:val="num" w:pos="-993"/>
        </w:tabs>
        <w:ind w:left="0" w:firstLine="567"/>
        <w:rPr>
          <w:szCs w:val="24"/>
        </w:rPr>
      </w:pPr>
    </w:p>
    <w:p w:rsidR="005F6B6E" w:rsidRDefault="003445F4" w:rsidP="00342003">
      <w:pPr>
        <w:pStyle w:val="21"/>
        <w:tabs>
          <w:tab w:val="num" w:pos="-993"/>
        </w:tabs>
        <w:ind w:left="0" w:firstLine="567"/>
        <w:rPr>
          <w:b/>
          <w:szCs w:val="24"/>
        </w:rPr>
      </w:pPr>
      <w:r w:rsidRPr="003445F4">
        <w:rPr>
          <w:b/>
          <w:szCs w:val="24"/>
        </w:rPr>
        <w:t>Директор</w:t>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t>Ю.Ю. Ефремов</w:t>
      </w:r>
    </w:p>
    <w:p w:rsidR="003445F4" w:rsidRDefault="003445F4" w:rsidP="00342003">
      <w:pPr>
        <w:pStyle w:val="21"/>
        <w:tabs>
          <w:tab w:val="num" w:pos="-993"/>
        </w:tabs>
        <w:ind w:left="0" w:firstLine="567"/>
        <w:rPr>
          <w:b/>
          <w:szCs w:val="24"/>
        </w:rPr>
      </w:pPr>
    </w:p>
    <w:p w:rsidR="003445F4" w:rsidRDefault="003445F4" w:rsidP="00342003">
      <w:pPr>
        <w:pStyle w:val="21"/>
        <w:tabs>
          <w:tab w:val="num" w:pos="-993"/>
        </w:tabs>
        <w:ind w:left="0" w:firstLine="567"/>
        <w:rPr>
          <w:b/>
          <w:szCs w:val="24"/>
        </w:rPr>
      </w:pPr>
    </w:p>
    <w:p w:rsidR="003445F4" w:rsidRPr="003445F4" w:rsidRDefault="003445F4" w:rsidP="00342003">
      <w:pPr>
        <w:pStyle w:val="21"/>
        <w:tabs>
          <w:tab w:val="num" w:pos="-993"/>
        </w:tabs>
        <w:ind w:left="0" w:firstLine="567"/>
        <w:rPr>
          <w:b/>
          <w:szCs w:val="24"/>
        </w:rPr>
      </w:pPr>
      <w:r>
        <w:rPr>
          <w:b/>
          <w:szCs w:val="24"/>
        </w:rPr>
        <w:t>Руководитель проекта</w:t>
      </w:r>
      <w:r>
        <w:rPr>
          <w:b/>
          <w:szCs w:val="24"/>
        </w:rPr>
        <w:tab/>
      </w:r>
      <w:r>
        <w:rPr>
          <w:b/>
          <w:szCs w:val="24"/>
        </w:rPr>
        <w:tab/>
      </w:r>
      <w:r>
        <w:rPr>
          <w:b/>
          <w:szCs w:val="24"/>
        </w:rPr>
        <w:tab/>
      </w:r>
      <w:r>
        <w:rPr>
          <w:b/>
          <w:szCs w:val="24"/>
        </w:rPr>
        <w:tab/>
      </w:r>
      <w:r>
        <w:rPr>
          <w:b/>
          <w:szCs w:val="24"/>
        </w:rPr>
        <w:tab/>
      </w:r>
      <w:r>
        <w:rPr>
          <w:b/>
          <w:szCs w:val="24"/>
        </w:rPr>
        <w:tab/>
        <w:t>Т.М. Абишев</w:t>
      </w:r>
    </w:p>
    <w:sectPr w:rsidR="003445F4" w:rsidRPr="003445F4" w:rsidSect="004F2CFE">
      <w:pgSz w:w="11906" w:h="16838" w:code="9"/>
      <w:pgMar w:top="1418" w:right="1418" w:bottom="1418" w:left="1134" w:header="1021" w:footer="1021"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C26" w:rsidRDefault="00131C26">
      <w:r>
        <w:separator/>
      </w:r>
    </w:p>
  </w:endnote>
  <w:endnote w:type="continuationSeparator" w:id="0">
    <w:p w:rsidR="00131C26" w:rsidRDefault="0013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26" w:rsidRPr="00F528CE" w:rsidRDefault="00131C26"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661908">
      <w:rPr>
        <w:rStyle w:val="a5"/>
        <w:noProof/>
        <w:sz w:val="24"/>
        <w:szCs w:val="24"/>
      </w:rPr>
      <w:t>II</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26" w:rsidRPr="00F528CE" w:rsidRDefault="00131C26" w:rsidP="00EB03F1">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661908">
      <w:rPr>
        <w:rStyle w:val="a5"/>
        <w:noProof/>
        <w:sz w:val="24"/>
        <w:szCs w:val="24"/>
      </w:rPr>
      <w:t>III</w:t>
    </w:r>
    <w:r w:rsidRPr="00F528CE">
      <w:rPr>
        <w:rStyle w:val="a5"/>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26" w:rsidRPr="004C04E4" w:rsidRDefault="00131C26" w:rsidP="00984A7D">
    <w:pPr>
      <w:pStyle w:val="a3"/>
      <w:pBdr>
        <w:top w:val="single" w:sz="12" w:space="1" w:color="auto"/>
      </w:pBdr>
      <w:ind w:firstLine="567"/>
      <w:rPr>
        <w:rStyle w:val="a5"/>
        <w:sz w:val="24"/>
        <w:szCs w:val="24"/>
      </w:rPr>
    </w:pPr>
    <w:r>
      <w:rPr>
        <w:b/>
        <w:sz w:val="24"/>
        <w:szCs w:val="24"/>
      </w:rPr>
      <w:t>Издание официальное</w:t>
    </w:r>
  </w:p>
  <w:p w:rsidR="00131C26" w:rsidRPr="00F74D03" w:rsidRDefault="00131C26"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C26" w:rsidRDefault="00131C26">
      <w:r>
        <w:separator/>
      </w:r>
    </w:p>
  </w:footnote>
  <w:footnote w:type="continuationSeparator" w:id="0">
    <w:p w:rsidR="00131C26" w:rsidRDefault="00131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26" w:rsidRPr="00BC49D0" w:rsidRDefault="00131C26" w:rsidP="004F2FFE">
    <w:pPr>
      <w:ind w:firstLine="0"/>
      <w:rPr>
        <w:b/>
        <w:sz w:val="24"/>
        <w:szCs w:val="24"/>
        <w:lang w:val="en-US"/>
      </w:rPr>
    </w:pPr>
    <w:proofErr w:type="gramStart"/>
    <w:r w:rsidRPr="00293FB0">
      <w:rPr>
        <w:b/>
        <w:sz w:val="24"/>
        <w:szCs w:val="24"/>
      </w:rPr>
      <w:t>СТ</w:t>
    </w:r>
    <w:proofErr w:type="gramEnd"/>
    <w:r w:rsidRPr="00293FB0">
      <w:rPr>
        <w:b/>
        <w:sz w:val="24"/>
        <w:szCs w:val="24"/>
      </w:rPr>
      <w:t xml:space="preserve"> РК</w:t>
    </w:r>
    <w:r w:rsidRPr="00293FB0">
      <w:rPr>
        <w:b/>
        <w:sz w:val="24"/>
        <w:szCs w:val="24"/>
        <w:lang w:val="kk-KZ"/>
      </w:rPr>
      <w:t xml:space="preserve"> </w:t>
    </w:r>
    <w:r w:rsidRPr="00293FB0">
      <w:rPr>
        <w:b/>
        <w:sz w:val="24"/>
        <w:szCs w:val="24"/>
        <w:lang w:val="en-US"/>
      </w:rPr>
      <w:t>ISO</w:t>
    </w:r>
    <w:r>
      <w:rPr>
        <w:b/>
        <w:sz w:val="24"/>
        <w:szCs w:val="24"/>
      </w:rPr>
      <w:t xml:space="preserve"> </w:t>
    </w:r>
    <w:r w:rsidR="00BC49D0">
      <w:rPr>
        <w:b/>
        <w:sz w:val="24"/>
        <w:szCs w:val="24"/>
        <w:lang w:val="kk-KZ"/>
      </w:rPr>
      <w:t>3175-</w:t>
    </w:r>
    <w:r w:rsidR="00BC49D0">
      <w:rPr>
        <w:b/>
        <w:sz w:val="24"/>
        <w:szCs w:val="24"/>
        <w:lang w:val="en-US"/>
      </w:rPr>
      <w:t>3</w:t>
    </w:r>
  </w:p>
  <w:p w:rsidR="00131C26" w:rsidRPr="00293FB0" w:rsidRDefault="00131C26" w:rsidP="000635E0">
    <w:pPr>
      <w:ind w:firstLine="0"/>
      <w:rPr>
        <w:i/>
        <w:sz w:val="24"/>
        <w:szCs w:val="24"/>
      </w:rPr>
    </w:pPr>
    <w:r w:rsidRPr="00293FB0">
      <w:rPr>
        <w:i/>
        <w:sz w:val="24"/>
        <w:szCs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26" w:rsidRPr="00BC49D0" w:rsidRDefault="00131C26" w:rsidP="00ED5E26">
    <w:pPr>
      <w:tabs>
        <w:tab w:val="left" w:pos="4962"/>
        <w:tab w:val="left" w:pos="5812"/>
        <w:tab w:val="left" w:pos="6379"/>
        <w:tab w:val="left" w:pos="6663"/>
        <w:tab w:val="left" w:pos="6946"/>
        <w:tab w:val="left" w:pos="7230"/>
      </w:tabs>
      <w:ind w:left="4962" w:firstLine="0"/>
      <w:jc w:val="right"/>
      <w:rPr>
        <w:b/>
        <w:sz w:val="24"/>
        <w:szCs w:val="24"/>
        <w:lang w:val="en-US"/>
      </w:rPr>
    </w:pPr>
    <w:proofErr w:type="gramStart"/>
    <w:r w:rsidRPr="00293FB0">
      <w:rPr>
        <w:b/>
        <w:sz w:val="24"/>
        <w:szCs w:val="24"/>
      </w:rPr>
      <w:t>СТ</w:t>
    </w:r>
    <w:proofErr w:type="gramEnd"/>
    <w:r w:rsidRPr="00293FB0">
      <w:rPr>
        <w:b/>
        <w:sz w:val="24"/>
        <w:szCs w:val="24"/>
      </w:rPr>
      <w:t xml:space="preserve"> РК </w:t>
    </w:r>
    <w:r w:rsidRPr="00293FB0">
      <w:rPr>
        <w:b/>
        <w:bCs/>
        <w:sz w:val="24"/>
        <w:szCs w:val="24"/>
        <w:lang w:val="en-US"/>
      </w:rPr>
      <w:t>ISO</w:t>
    </w:r>
    <w:r w:rsidRPr="00293FB0">
      <w:rPr>
        <w:b/>
        <w:bCs/>
        <w:sz w:val="24"/>
        <w:szCs w:val="24"/>
      </w:rPr>
      <w:t xml:space="preserve"> </w:t>
    </w:r>
    <w:r w:rsidR="00BC49D0">
      <w:rPr>
        <w:b/>
        <w:bCs/>
        <w:sz w:val="24"/>
        <w:szCs w:val="24"/>
        <w:lang w:val="kk-KZ"/>
      </w:rPr>
      <w:t>3175-</w:t>
    </w:r>
    <w:r w:rsidR="00BC49D0">
      <w:rPr>
        <w:b/>
        <w:bCs/>
        <w:sz w:val="24"/>
        <w:szCs w:val="24"/>
        <w:lang w:val="en-US"/>
      </w:rPr>
      <w:t>3</w:t>
    </w:r>
  </w:p>
  <w:p w:rsidR="00131C26" w:rsidRPr="00293FB0" w:rsidRDefault="00131C26" w:rsidP="00043785">
    <w:pPr>
      <w:tabs>
        <w:tab w:val="left" w:pos="4962"/>
        <w:tab w:val="left" w:pos="5812"/>
        <w:tab w:val="left" w:pos="6379"/>
        <w:tab w:val="left" w:pos="6663"/>
        <w:tab w:val="left" w:pos="6946"/>
        <w:tab w:val="left" w:pos="7230"/>
      </w:tabs>
      <w:ind w:left="4962" w:firstLine="0"/>
      <w:jc w:val="right"/>
      <w:rPr>
        <w:sz w:val="24"/>
        <w:szCs w:val="24"/>
      </w:rPr>
    </w:pPr>
    <w:r w:rsidRPr="00293FB0">
      <w:rPr>
        <w:i/>
        <w:sz w:val="24"/>
        <w:szCs w:val="24"/>
      </w:rPr>
      <w:t>(проект, редакция 1)</w:t>
    </w:r>
    <w:r w:rsidRPr="00293FB0">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26" w:rsidRPr="006B5AD6" w:rsidRDefault="00131C26" w:rsidP="00984A7D">
    <w:pPr>
      <w:pStyle w:val="a6"/>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26" w:rsidRDefault="00131C26" w:rsidP="00984A7D">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131C26" w:rsidRDefault="00131C26"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EF7451"/>
    <w:multiLevelType w:val="hybridMultilevel"/>
    <w:tmpl w:val="10A4D76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064CB"/>
    <w:multiLevelType w:val="hybridMultilevel"/>
    <w:tmpl w:val="58729D06"/>
    <w:lvl w:ilvl="0" w:tplc="48E014E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4BB6315"/>
    <w:multiLevelType w:val="hybridMultilevel"/>
    <w:tmpl w:val="BA94651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4FB7BE5"/>
    <w:multiLevelType w:val="hybridMultilevel"/>
    <w:tmpl w:val="8DF8D86A"/>
    <w:lvl w:ilvl="0" w:tplc="C084096A">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9">
    <w:nsid w:val="32FE7429"/>
    <w:multiLevelType w:val="hybridMultilevel"/>
    <w:tmpl w:val="67C43BFE"/>
    <w:lvl w:ilvl="0" w:tplc="FF1CA3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4D47297"/>
    <w:multiLevelType w:val="hybridMultilevel"/>
    <w:tmpl w:val="D59687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CA834AB"/>
    <w:multiLevelType w:val="hybridMultilevel"/>
    <w:tmpl w:val="6608B79A"/>
    <w:lvl w:ilvl="0" w:tplc="6F02148A">
      <w:start w:val="10"/>
      <w:numFmt w:val="russianLower"/>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21432A"/>
    <w:multiLevelType w:val="hybridMultilevel"/>
    <w:tmpl w:val="82B24B22"/>
    <w:lvl w:ilvl="0" w:tplc="F202DD9E">
      <w:start w:val="1"/>
      <w:numFmt w:val="bullet"/>
      <w:lvlText w:val="-"/>
      <w:lvlJc w:val="left"/>
      <w:pPr>
        <w:ind w:left="927" w:hanging="360"/>
      </w:pPr>
      <w:rPr>
        <w:rFonts w:ascii="Times New Roman" w:eastAsia="SimSu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3E3C3E72"/>
    <w:multiLevelType w:val="hybridMultilevel"/>
    <w:tmpl w:val="C4C8C748"/>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6CB2883"/>
    <w:multiLevelType w:val="hybridMultilevel"/>
    <w:tmpl w:val="EAAEC5A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A3A3A7E"/>
    <w:multiLevelType w:val="hybridMultilevel"/>
    <w:tmpl w:val="5210ACF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C421D39"/>
    <w:multiLevelType w:val="hybridMultilevel"/>
    <w:tmpl w:val="7F8E04FA"/>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CB1426A"/>
    <w:multiLevelType w:val="hybridMultilevel"/>
    <w:tmpl w:val="E626CDD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61444860"/>
    <w:multiLevelType w:val="hybridMultilevel"/>
    <w:tmpl w:val="A6824CFA"/>
    <w:lvl w:ilvl="0" w:tplc="9B407C3E">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C81D42"/>
    <w:multiLevelType w:val="hybridMultilevel"/>
    <w:tmpl w:val="F0EAF09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A7B3522"/>
    <w:multiLevelType w:val="hybridMultilevel"/>
    <w:tmpl w:val="45649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E2C5C28"/>
    <w:multiLevelType w:val="hybridMultilevel"/>
    <w:tmpl w:val="229031C4"/>
    <w:lvl w:ilvl="0" w:tplc="8C56440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21C7F4E"/>
    <w:multiLevelType w:val="hybridMultilevel"/>
    <w:tmpl w:val="45B23D82"/>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39B3FA7"/>
    <w:multiLevelType w:val="hybridMultilevel"/>
    <w:tmpl w:val="17461A44"/>
    <w:lvl w:ilvl="0" w:tplc="4E36F4C0">
      <w:start w:val="9"/>
      <w:numFmt w:val="bullet"/>
      <w:lvlText w:val="—"/>
      <w:lvlJc w:val="left"/>
      <w:pPr>
        <w:ind w:left="927" w:hanging="360"/>
      </w:pPr>
      <w:rPr>
        <w:rFonts w:ascii="Times New Roman" w:eastAsia="Arial Unicode M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5">
    <w:nsid w:val="77D56BA5"/>
    <w:multiLevelType w:val="hybridMultilevel"/>
    <w:tmpl w:val="44EEE73E"/>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79877673"/>
    <w:multiLevelType w:val="hybridMultilevel"/>
    <w:tmpl w:val="C3E47BF0"/>
    <w:lvl w:ilvl="0" w:tplc="1144DEE0">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8">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1"/>
  </w:num>
  <w:num w:numId="2">
    <w:abstractNumId w:val="19"/>
  </w:num>
  <w:num w:numId="3">
    <w:abstractNumId w:val="23"/>
  </w:num>
  <w:num w:numId="4">
    <w:abstractNumId w:val="17"/>
  </w:num>
  <w:num w:numId="5">
    <w:abstractNumId w:val="14"/>
  </w:num>
  <w:num w:numId="6">
    <w:abstractNumId w:val="29"/>
  </w:num>
  <w:num w:numId="7">
    <w:abstractNumId w:val="25"/>
  </w:num>
  <w:num w:numId="8">
    <w:abstractNumId w:val="3"/>
  </w:num>
  <w:num w:numId="9">
    <w:abstractNumId w:val="2"/>
  </w:num>
  <w:num w:numId="10">
    <w:abstractNumId w:val="6"/>
  </w:num>
  <w:num w:numId="11">
    <w:abstractNumId w:val="28"/>
  </w:num>
  <w:num w:numId="12">
    <w:abstractNumId w:val="26"/>
  </w:num>
  <w:num w:numId="13">
    <w:abstractNumId w:val="7"/>
  </w:num>
  <w:num w:numId="14">
    <w:abstractNumId w:val="18"/>
  </w:num>
  <w:num w:numId="15">
    <w:abstractNumId w:val="8"/>
  </w:num>
  <w:num w:numId="16">
    <w:abstractNumId w:val="12"/>
  </w:num>
  <w:num w:numId="17">
    <w:abstractNumId w:val="27"/>
  </w:num>
  <w:num w:numId="18">
    <w:abstractNumId w:val="1"/>
  </w:num>
  <w:num w:numId="19">
    <w:abstractNumId w:val="15"/>
  </w:num>
  <w:num w:numId="20">
    <w:abstractNumId w:val="5"/>
  </w:num>
  <w:num w:numId="21">
    <w:abstractNumId w:val="16"/>
  </w:num>
  <w:num w:numId="22">
    <w:abstractNumId w:val="20"/>
  </w:num>
  <w:num w:numId="23">
    <w:abstractNumId w:val="21"/>
  </w:num>
  <w:num w:numId="24">
    <w:abstractNumId w:val="10"/>
  </w:num>
  <w:num w:numId="25">
    <w:abstractNumId w:val="4"/>
  </w:num>
  <w:num w:numId="26">
    <w:abstractNumId w:val="9"/>
  </w:num>
  <w:num w:numId="27">
    <w:abstractNumId w:val="22"/>
  </w:num>
  <w:num w:numId="28">
    <w:abstractNumId w:val="13"/>
  </w:num>
  <w:num w:numId="29">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1126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31D8"/>
    <w:rsid w:val="000155A1"/>
    <w:rsid w:val="00020A5A"/>
    <w:rsid w:val="00026C24"/>
    <w:rsid w:val="00026FB0"/>
    <w:rsid w:val="00030B24"/>
    <w:rsid w:val="000335FE"/>
    <w:rsid w:val="000403D8"/>
    <w:rsid w:val="00043785"/>
    <w:rsid w:val="0004626C"/>
    <w:rsid w:val="00051E83"/>
    <w:rsid w:val="000521FE"/>
    <w:rsid w:val="000538D8"/>
    <w:rsid w:val="00053DE7"/>
    <w:rsid w:val="0005592E"/>
    <w:rsid w:val="000563DC"/>
    <w:rsid w:val="00060070"/>
    <w:rsid w:val="00061007"/>
    <w:rsid w:val="0006204B"/>
    <w:rsid w:val="000635E0"/>
    <w:rsid w:val="00063FCB"/>
    <w:rsid w:val="000705E5"/>
    <w:rsid w:val="0007182B"/>
    <w:rsid w:val="0007398C"/>
    <w:rsid w:val="00076BA1"/>
    <w:rsid w:val="00080634"/>
    <w:rsid w:val="0009079A"/>
    <w:rsid w:val="0009462D"/>
    <w:rsid w:val="00094F05"/>
    <w:rsid w:val="00095582"/>
    <w:rsid w:val="00095FA9"/>
    <w:rsid w:val="00097ED7"/>
    <w:rsid w:val="000A2170"/>
    <w:rsid w:val="000A3CF0"/>
    <w:rsid w:val="000A68F1"/>
    <w:rsid w:val="000A7071"/>
    <w:rsid w:val="000B3A50"/>
    <w:rsid w:val="000B5408"/>
    <w:rsid w:val="000B66DE"/>
    <w:rsid w:val="000C2855"/>
    <w:rsid w:val="000C3654"/>
    <w:rsid w:val="000C409C"/>
    <w:rsid w:val="000C50C5"/>
    <w:rsid w:val="000C6F27"/>
    <w:rsid w:val="000C6F62"/>
    <w:rsid w:val="000C7099"/>
    <w:rsid w:val="000C7A56"/>
    <w:rsid w:val="000D0A99"/>
    <w:rsid w:val="000D0F91"/>
    <w:rsid w:val="000D1C92"/>
    <w:rsid w:val="000D3272"/>
    <w:rsid w:val="000D3602"/>
    <w:rsid w:val="000D763A"/>
    <w:rsid w:val="000E1DAC"/>
    <w:rsid w:val="000E5219"/>
    <w:rsid w:val="000E58CC"/>
    <w:rsid w:val="000E645D"/>
    <w:rsid w:val="000E6A07"/>
    <w:rsid w:val="000F376F"/>
    <w:rsid w:val="000F5C99"/>
    <w:rsid w:val="00101F88"/>
    <w:rsid w:val="001058B2"/>
    <w:rsid w:val="001137DD"/>
    <w:rsid w:val="00114540"/>
    <w:rsid w:val="001149C6"/>
    <w:rsid w:val="00122028"/>
    <w:rsid w:val="00122362"/>
    <w:rsid w:val="00124804"/>
    <w:rsid w:val="00125385"/>
    <w:rsid w:val="0012589E"/>
    <w:rsid w:val="00126C0B"/>
    <w:rsid w:val="001316C6"/>
    <w:rsid w:val="00131AAD"/>
    <w:rsid w:val="00131C26"/>
    <w:rsid w:val="00132CF2"/>
    <w:rsid w:val="00134B8F"/>
    <w:rsid w:val="00134FAD"/>
    <w:rsid w:val="0013542E"/>
    <w:rsid w:val="001363E4"/>
    <w:rsid w:val="00136B50"/>
    <w:rsid w:val="001413FF"/>
    <w:rsid w:val="00146F35"/>
    <w:rsid w:val="001525DC"/>
    <w:rsid w:val="00153156"/>
    <w:rsid w:val="00153942"/>
    <w:rsid w:val="00155558"/>
    <w:rsid w:val="00155CA5"/>
    <w:rsid w:val="0015640B"/>
    <w:rsid w:val="001566FE"/>
    <w:rsid w:val="00161288"/>
    <w:rsid w:val="00161F1E"/>
    <w:rsid w:val="00163312"/>
    <w:rsid w:val="00165D78"/>
    <w:rsid w:val="001673BC"/>
    <w:rsid w:val="001732C8"/>
    <w:rsid w:val="00175527"/>
    <w:rsid w:val="00175B85"/>
    <w:rsid w:val="00177B14"/>
    <w:rsid w:val="00177BA7"/>
    <w:rsid w:val="0018229B"/>
    <w:rsid w:val="0018348B"/>
    <w:rsid w:val="00184ECE"/>
    <w:rsid w:val="00185445"/>
    <w:rsid w:val="00187140"/>
    <w:rsid w:val="001901C2"/>
    <w:rsid w:val="001952D8"/>
    <w:rsid w:val="001A3DFE"/>
    <w:rsid w:val="001A4B2A"/>
    <w:rsid w:val="001A5D53"/>
    <w:rsid w:val="001B40EA"/>
    <w:rsid w:val="001B674F"/>
    <w:rsid w:val="001B6D4B"/>
    <w:rsid w:val="001C14ED"/>
    <w:rsid w:val="001C5D43"/>
    <w:rsid w:val="001C6CA0"/>
    <w:rsid w:val="001D0FD6"/>
    <w:rsid w:val="001D2C0A"/>
    <w:rsid w:val="001D3917"/>
    <w:rsid w:val="001D4249"/>
    <w:rsid w:val="001D68BB"/>
    <w:rsid w:val="001D6FE1"/>
    <w:rsid w:val="001E0650"/>
    <w:rsid w:val="001E1AC5"/>
    <w:rsid w:val="001E3840"/>
    <w:rsid w:val="001E47F5"/>
    <w:rsid w:val="001E5FE4"/>
    <w:rsid w:val="001E6CE0"/>
    <w:rsid w:val="001E6E0F"/>
    <w:rsid w:val="001F1253"/>
    <w:rsid w:val="001F44BF"/>
    <w:rsid w:val="001F6396"/>
    <w:rsid w:val="00201EA5"/>
    <w:rsid w:val="00202085"/>
    <w:rsid w:val="0020330B"/>
    <w:rsid w:val="00204C12"/>
    <w:rsid w:val="00205AA8"/>
    <w:rsid w:val="00207F9A"/>
    <w:rsid w:val="00212837"/>
    <w:rsid w:val="00213F47"/>
    <w:rsid w:val="00217255"/>
    <w:rsid w:val="00217934"/>
    <w:rsid w:val="002263A5"/>
    <w:rsid w:val="002272A3"/>
    <w:rsid w:val="00234125"/>
    <w:rsid w:val="00235ADE"/>
    <w:rsid w:val="0023677B"/>
    <w:rsid w:val="0023683B"/>
    <w:rsid w:val="00242A05"/>
    <w:rsid w:val="002475FB"/>
    <w:rsid w:val="0025036E"/>
    <w:rsid w:val="002545EC"/>
    <w:rsid w:val="00254FD9"/>
    <w:rsid w:val="002553C9"/>
    <w:rsid w:val="0025571E"/>
    <w:rsid w:val="00261D8B"/>
    <w:rsid w:val="0027455B"/>
    <w:rsid w:val="002756EE"/>
    <w:rsid w:val="002837DD"/>
    <w:rsid w:val="00284BB9"/>
    <w:rsid w:val="00287548"/>
    <w:rsid w:val="00287FA1"/>
    <w:rsid w:val="00293510"/>
    <w:rsid w:val="0029379D"/>
    <w:rsid w:val="00293FB0"/>
    <w:rsid w:val="002947AC"/>
    <w:rsid w:val="00296017"/>
    <w:rsid w:val="002A0FB1"/>
    <w:rsid w:val="002A220D"/>
    <w:rsid w:val="002A3AA1"/>
    <w:rsid w:val="002A445A"/>
    <w:rsid w:val="002A4B5E"/>
    <w:rsid w:val="002A521E"/>
    <w:rsid w:val="002A6AD5"/>
    <w:rsid w:val="002B02CA"/>
    <w:rsid w:val="002B4710"/>
    <w:rsid w:val="002C27CC"/>
    <w:rsid w:val="002C32F4"/>
    <w:rsid w:val="002C373D"/>
    <w:rsid w:val="002C64A9"/>
    <w:rsid w:val="002D1B6E"/>
    <w:rsid w:val="002D34EC"/>
    <w:rsid w:val="002D7376"/>
    <w:rsid w:val="002E484B"/>
    <w:rsid w:val="002E7FB6"/>
    <w:rsid w:val="002F243F"/>
    <w:rsid w:val="002F2E07"/>
    <w:rsid w:val="002F3D24"/>
    <w:rsid w:val="002F4543"/>
    <w:rsid w:val="002F7322"/>
    <w:rsid w:val="003004C6"/>
    <w:rsid w:val="00300AD0"/>
    <w:rsid w:val="00313C6D"/>
    <w:rsid w:val="0031693B"/>
    <w:rsid w:val="00324043"/>
    <w:rsid w:val="00330AE3"/>
    <w:rsid w:val="00332229"/>
    <w:rsid w:val="00332CB3"/>
    <w:rsid w:val="00336946"/>
    <w:rsid w:val="00342003"/>
    <w:rsid w:val="003445F4"/>
    <w:rsid w:val="0034493F"/>
    <w:rsid w:val="003503E7"/>
    <w:rsid w:val="00351E07"/>
    <w:rsid w:val="00352735"/>
    <w:rsid w:val="003534B4"/>
    <w:rsid w:val="003544FC"/>
    <w:rsid w:val="00357785"/>
    <w:rsid w:val="00357BA2"/>
    <w:rsid w:val="00360D8E"/>
    <w:rsid w:val="00370004"/>
    <w:rsid w:val="00376610"/>
    <w:rsid w:val="003770E4"/>
    <w:rsid w:val="00381E2F"/>
    <w:rsid w:val="003826A8"/>
    <w:rsid w:val="00383ACE"/>
    <w:rsid w:val="00385787"/>
    <w:rsid w:val="003862A1"/>
    <w:rsid w:val="00390755"/>
    <w:rsid w:val="0039099B"/>
    <w:rsid w:val="00391E08"/>
    <w:rsid w:val="00391FA7"/>
    <w:rsid w:val="003922FE"/>
    <w:rsid w:val="00393E08"/>
    <w:rsid w:val="003A00AF"/>
    <w:rsid w:val="003A4318"/>
    <w:rsid w:val="003A4AFD"/>
    <w:rsid w:val="003B2100"/>
    <w:rsid w:val="003B5927"/>
    <w:rsid w:val="003C2AA8"/>
    <w:rsid w:val="003C33DA"/>
    <w:rsid w:val="003C37EB"/>
    <w:rsid w:val="003D0AC9"/>
    <w:rsid w:val="003D0C21"/>
    <w:rsid w:val="003D20F3"/>
    <w:rsid w:val="003E0AD0"/>
    <w:rsid w:val="003E19EC"/>
    <w:rsid w:val="003E2EFE"/>
    <w:rsid w:val="003E3CA2"/>
    <w:rsid w:val="003E3ECD"/>
    <w:rsid w:val="003F4D84"/>
    <w:rsid w:val="00400CF4"/>
    <w:rsid w:val="0040191E"/>
    <w:rsid w:val="00406891"/>
    <w:rsid w:val="00415B41"/>
    <w:rsid w:val="004169B6"/>
    <w:rsid w:val="00416E69"/>
    <w:rsid w:val="00421FF9"/>
    <w:rsid w:val="00424362"/>
    <w:rsid w:val="0042441F"/>
    <w:rsid w:val="004250AA"/>
    <w:rsid w:val="00425F0D"/>
    <w:rsid w:val="0042776A"/>
    <w:rsid w:val="00442CD4"/>
    <w:rsid w:val="0044688F"/>
    <w:rsid w:val="00451BA9"/>
    <w:rsid w:val="004549B9"/>
    <w:rsid w:val="00455F0F"/>
    <w:rsid w:val="0045606F"/>
    <w:rsid w:val="004563A5"/>
    <w:rsid w:val="00457FEC"/>
    <w:rsid w:val="004636A8"/>
    <w:rsid w:val="00463EC4"/>
    <w:rsid w:val="0046790C"/>
    <w:rsid w:val="00470793"/>
    <w:rsid w:val="0047092E"/>
    <w:rsid w:val="004719BF"/>
    <w:rsid w:val="00475352"/>
    <w:rsid w:val="00477414"/>
    <w:rsid w:val="00481544"/>
    <w:rsid w:val="0048155A"/>
    <w:rsid w:val="00482D4F"/>
    <w:rsid w:val="0048312C"/>
    <w:rsid w:val="00485CF6"/>
    <w:rsid w:val="004904A4"/>
    <w:rsid w:val="00492057"/>
    <w:rsid w:val="004926C0"/>
    <w:rsid w:val="004928BC"/>
    <w:rsid w:val="00492E5D"/>
    <w:rsid w:val="00493F66"/>
    <w:rsid w:val="00495148"/>
    <w:rsid w:val="00497FD3"/>
    <w:rsid w:val="004A226E"/>
    <w:rsid w:val="004A2BA4"/>
    <w:rsid w:val="004A2CF3"/>
    <w:rsid w:val="004A3934"/>
    <w:rsid w:val="004A7D79"/>
    <w:rsid w:val="004B39B6"/>
    <w:rsid w:val="004C0739"/>
    <w:rsid w:val="004C0DA7"/>
    <w:rsid w:val="004C6B72"/>
    <w:rsid w:val="004D0D2A"/>
    <w:rsid w:val="004D0FF1"/>
    <w:rsid w:val="004D6C19"/>
    <w:rsid w:val="004E000D"/>
    <w:rsid w:val="004E64D2"/>
    <w:rsid w:val="004E7EA8"/>
    <w:rsid w:val="004F2CFE"/>
    <w:rsid w:val="004F2FFE"/>
    <w:rsid w:val="004F3BC9"/>
    <w:rsid w:val="004F63EC"/>
    <w:rsid w:val="00503FDA"/>
    <w:rsid w:val="00512DEC"/>
    <w:rsid w:val="0051402F"/>
    <w:rsid w:val="00517411"/>
    <w:rsid w:val="0053686B"/>
    <w:rsid w:val="005375C0"/>
    <w:rsid w:val="00537A88"/>
    <w:rsid w:val="00541AC2"/>
    <w:rsid w:val="00542B75"/>
    <w:rsid w:val="00543C23"/>
    <w:rsid w:val="00546C16"/>
    <w:rsid w:val="005517BF"/>
    <w:rsid w:val="00552CAF"/>
    <w:rsid w:val="005550C6"/>
    <w:rsid w:val="00556EA3"/>
    <w:rsid w:val="005637F6"/>
    <w:rsid w:val="005667DC"/>
    <w:rsid w:val="0056725E"/>
    <w:rsid w:val="00570FE4"/>
    <w:rsid w:val="005714C3"/>
    <w:rsid w:val="0057258A"/>
    <w:rsid w:val="0057285C"/>
    <w:rsid w:val="00573BC3"/>
    <w:rsid w:val="00583D32"/>
    <w:rsid w:val="0059390B"/>
    <w:rsid w:val="00594C0E"/>
    <w:rsid w:val="00594E98"/>
    <w:rsid w:val="00596DAF"/>
    <w:rsid w:val="005974E3"/>
    <w:rsid w:val="005A017C"/>
    <w:rsid w:val="005A2EFF"/>
    <w:rsid w:val="005A58BC"/>
    <w:rsid w:val="005A7178"/>
    <w:rsid w:val="005B10A6"/>
    <w:rsid w:val="005B4647"/>
    <w:rsid w:val="005B5585"/>
    <w:rsid w:val="005B5E8F"/>
    <w:rsid w:val="005C0107"/>
    <w:rsid w:val="005C1DAF"/>
    <w:rsid w:val="005C272C"/>
    <w:rsid w:val="005C2D19"/>
    <w:rsid w:val="005C2DAB"/>
    <w:rsid w:val="005E0190"/>
    <w:rsid w:val="005E25B6"/>
    <w:rsid w:val="005E29CB"/>
    <w:rsid w:val="005E2E30"/>
    <w:rsid w:val="005E3629"/>
    <w:rsid w:val="005E5B05"/>
    <w:rsid w:val="005E5C72"/>
    <w:rsid w:val="005E656F"/>
    <w:rsid w:val="005F6B6E"/>
    <w:rsid w:val="00605A1A"/>
    <w:rsid w:val="0061598B"/>
    <w:rsid w:val="00616559"/>
    <w:rsid w:val="006168D6"/>
    <w:rsid w:val="00617914"/>
    <w:rsid w:val="006205B3"/>
    <w:rsid w:val="006215F0"/>
    <w:rsid w:val="00621A0D"/>
    <w:rsid w:val="006243D4"/>
    <w:rsid w:val="00624E92"/>
    <w:rsid w:val="006268CD"/>
    <w:rsid w:val="006269D3"/>
    <w:rsid w:val="006278A5"/>
    <w:rsid w:val="00630CB4"/>
    <w:rsid w:val="00634736"/>
    <w:rsid w:val="006421D4"/>
    <w:rsid w:val="0065051C"/>
    <w:rsid w:val="00651729"/>
    <w:rsid w:val="006520AE"/>
    <w:rsid w:val="0065218D"/>
    <w:rsid w:val="006554E7"/>
    <w:rsid w:val="00655E0F"/>
    <w:rsid w:val="00656FB4"/>
    <w:rsid w:val="0065772A"/>
    <w:rsid w:val="0066102E"/>
    <w:rsid w:val="006613BB"/>
    <w:rsid w:val="00661908"/>
    <w:rsid w:val="006641B7"/>
    <w:rsid w:val="0066689D"/>
    <w:rsid w:val="00674D1F"/>
    <w:rsid w:val="00674D71"/>
    <w:rsid w:val="00674FF6"/>
    <w:rsid w:val="00675094"/>
    <w:rsid w:val="006770CB"/>
    <w:rsid w:val="006772BB"/>
    <w:rsid w:val="0067763C"/>
    <w:rsid w:val="00682AEF"/>
    <w:rsid w:val="00684209"/>
    <w:rsid w:val="006860DB"/>
    <w:rsid w:val="00686335"/>
    <w:rsid w:val="006865BC"/>
    <w:rsid w:val="00687B2E"/>
    <w:rsid w:val="00694478"/>
    <w:rsid w:val="006964A0"/>
    <w:rsid w:val="00697ABB"/>
    <w:rsid w:val="00697C06"/>
    <w:rsid w:val="006A25EF"/>
    <w:rsid w:val="006A2619"/>
    <w:rsid w:val="006A2E1E"/>
    <w:rsid w:val="006A6AF4"/>
    <w:rsid w:val="006B0057"/>
    <w:rsid w:val="006B10E0"/>
    <w:rsid w:val="006B1959"/>
    <w:rsid w:val="006B40FD"/>
    <w:rsid w:val="006C0DD6"/>
    <w:rsid w:val="006C1581"/>
    <w:rsid w:val="006C3D1D"/>
    <w:rsid w:val="006C5B66"/>
    <w:rsid w:val="006D0CE5"/>
    <w:rsid w:val="006D34C2"/>
    <w:rsid w:val="006D3ADF"/>
    <w:rsid w:val="006D4651"/>
    <w:rsid w:val="006D6270"/>
    <w:rsid w:val="006D6D0F"/>
    <w:rsid w:val="006E205E"/>
    <w:rsid w:val="006E40BF"/>
    <w:rsid w:val="006E611F"/>
    <w:rsid w:val="006E6469"/>
    <w:rsid w:val="006E762D"/>
    <w:rsid w:val="006F6926"/>
    <w:rsid w:val="007024FB"/>
    <w:rsid w:val="00703576"/>
    <w:rsid w:val="00704A30"/>
    <w:rsid w:val="00707AD3"/>
    <w:rsid w:val="007102E0"/>
    <w:rsid w:val="00710DF9"/>
    <w:rsid w:val="007149E6"/>
    <w:rsid w:val="00714EBF"/>
    <w:rsid w:val="0071522A"/>
    <w:rsid w:val="00716689"/>
    <w:rsid w:val="00716F1C"/>
    <w:rsid w:val="00717D31"/>
    <w:rsid w:val="0072058C"/>
    <w:rsid w:val="0072218C"/>
    <w:rsid w:val="00723839"/>
    <w:rsid w:val="007263E2"/>
    <w:rsid w:val="0072684B"/>
    <w:rsid w:val="007270ED"/>
    <w:rsid w:val="00730741"/>
    <w:rsid w:val="00730C23"/>
    <w:rsid w:val="00730CE6"/>
    <w:rsid w:val="00733187"/>
    <w:rsid w:val="007355B5"/>
    <w:rsid w:val="007363E0"/>
    <w:rsid w:val="007402E3"/>
    <w:rsid w:val="00742D30"/>
    <w:rsid w:val="00744A34"/>
    <w:rsid w:val="00750DEC"/>
    <w:rsid w:val="007524AB"/>
    <w:rsid w:val="007536D6"/>
    <w:rsid w:val="00753B05"/>
    <w:rsid w:val="00756D9D"/>
    <w:rsid w:val="007611F9"/>
    <w:rsid w:val="00761BAB"/>
    <w:rsid w:val="0076284A"/>
    <w:rsid w:val="0076671A"/>
    <w:rsid w:val="00767306"/>
    <w:rsid w:val="00767ED8"/>
    <w:rsid w:val="00774756"/>
    <w:rsid w:val="00774BF7"/>
    <w:rsid w:val="00774D99"/>
    <w:rsid w:val="007753A3"/>
    <w:rsid w:val="00775BA5"/>
    <w:rsid w:val="00775FE3"/>
    <w:rsid w:val="007857F3"/>
    <w:rsid w:val="00786702"/>
    <w:rsid w:val="00787691"/>
    <w:rsid w:val="007A1ABB"/>
    <w:rsid w:val="007A1C11"/>
    <w:rsid w:val="007A330F"/>
    <w:rsid w:val="007A64C9"/>
    <w:rsid w:val="007A73B1"/>
    <w:rsid w:val="007B18E3"/>
    <w:rsid w:val="007B2F0E"/>
    <w:rsid w:val="007B4BC8"/>
    <w:rsid w:val="007C163C"/>
    <w:rsid w:val="007C39C8"/>
    <w:rsid w:val="007C4044"/>
    <w:rsid w:val="007C4900"/>
    <w:rsid w:val="007C6856"/>
    <w:rsid w:val="007D3CA0"/>
    <w:rsid w:val="007D7721"/>
    <w:rsid w:val="007E0C6A"/>
    <w:rsid w:val="007E12EE"/>
    <w:rsid w:val="007E3CDB"/>
    <w:rsid w:val="007E3DE0"/>
    <w:rsid w:val="007F02FC"/>
    <w:rsid w:val="007F0595"/>
    <w:rsid w:val="007F17F9"/>
    <w:rsid w:val="007F26F1"/>
    <w:rsid w:val="007F31B0"/>
    <w:rsid w:val="007F64A8"/>
    <w:rsid w:val="007F7650"/>
    <w:rsid w:val="008044A7"/>
    <w:rsid w:val="0080492E"/>
    <w:rsid w:val="00806722"/>
    <w:rsid w:val="00807A1B"/>
    <w:rsid w:val="00810029"/>
    <w:rsid w:val="0081044B"/>
    <w:rsid w:val="00815071"/>
    <w:rsid w:val="008169CB"/>
    <w:rsid w:val="00817F88"/>
    <w:rsid w:val="00820C24"/>
    <w:rsid w:val="00824C2F"/>
    <w:rsid w:val="008255D9"/>
    <w:rsid w:val="00826F5F"/>
    <w:rsid w:val="008274E4"/>
    <w:rsid w:val="0083192B"/>
    <w:rsid w:val="00835181"/>
    <w:rsid w:val="0083664B"/>
    <w:rsid w:val="00837B92"/>
    <w:rsid w:val="0084103F"/>
    <w:rsid w:val="00841BD9"/>
    <w:rsid w:val="00842167"/>
    <w:rsid w:val="00844595"/>
    <w:rsid w:val="008548C8"/>
    <w:rsid w:val="00856164"/>
    <w:rsid w:val="00856B7D"/>
    <w:rsid w:val="00860773"/>
    <w:rsid w:val="00863099"/>
    <w:rsid w:val="008642B1"/>
    <w:rsid w:val="00866C3A"/>
    <w:rsid w:val="00867A0B"/>
    <w:rsid w:val="00871CBA"/>
    <w:rsid w:val="00874856"/>
    <w:rsid w:val="008748AF"/>
    <w:rsid w:val="00875501"/>
    <w:rsid w:val="00877C9D"/>
    <w:rsid w:val="00880C51"/>
    <w:rsid w:val="00880D41"/>
    <w:rsid w:val="00882689"/>
    <w:rsid w:val="00886084"/>
    <w:rsid w:val="008870D8"/>
    <w:rsid w:val="00887D76"/>
    <w:rsid w:val="008A7126"/>
    <w:rsid w:val="008A7C3B"/>
    <w:rsid w:val="008B1FB2"/>
    <w:rsid w:val="008B2C67"/>
    <w:rsid w:val="008B2E44"/>
    <w:rsid w:val="008C1C51"/>
    <w:rsid w:val="008C21FB"/>
    <w:rsid w:val="008C23D3"/>
    <w:rsid w:val="008C3149"/>
    <w:rsid w:val="008C4EFC"/>
    <w:rsid w:val="008C544E"/>
    <w:rsid w:val="008C62EA"/>
    <w:rsid w:val="008D23A6"/>
    <w:rsid w:val="008D47BE"/>
    <w:rsid w:val="008D4B99"/>
    <w:rsid w:val="008D50E8"/>
    <w:rsid w:val="008D6E3B"/>
    <w:rsid w:val="008E0BD3"/>
    <w:rsid w:val="008E2DFD"/>
    <w:rsid w:val="008E3734"/>
    <w:rsid w:val="008E5467"/>
    <w:rsid w:val="008F0224"/>
    <w:rsid w:val="008F1682"/>
    <w:rsid w:val="008F69AD"/>
    <w:rsid w:val="008F6BF6"/>
    <w:rsid w:val="00901E7E"/>
    <w:rsid w:val="009036BD"/>
    <w:rsid w:val="00903F36"/>
    <w:rsid w:val="0090548A"/>
    <w:rsid w:val="009068D2"/>
    <w:rsid w:val="00907F3B"/>
    <w:rsid w:val="00911BB9"/>
    <w:rsid w:val="00912726"/>
    <w:rsid w:val="00912ABD"/>
    <w:rsid w:val="00912B02"/>
    <w:rsid w:val="00913E1A"/>
    <w:rsid w:val="00914639"/>
    <w:rsid w:val="00915718"/>
    <w:rsid w:val="0092075A"/>
    <w:rsid w:val="009213BD"/>
    <w:rsid w:val="00922222"/>
    <w:rsid w:val="0092364D"/>
    <w:rsid w:val="0092505C"/>
    <w:rsid w:val="00925D7B"/>
    <w:rsid w:val="00926100"/>
    <w:rsid w:val="009270E7"/>
    <w:rsid w:val="00932653"/>
    <w:rsid w:val="00934602"/>
    <w:rsid w:val="00936277"/>
    <w:rsid w:val="00940D2A"/>
    <w:rsid w:val="0094778F"/>
    <w:rsid w:val="009478D3"/>
    <w:rsid w:val="00962BBB"/>
    <w:rsid w:val="00963648"/>
    <w:rsid w:val="00963C66"/>
    <w:rsid w:val="009650D7"/>
    <w:rsid w:val="0096538C"/>
    <w:rsid w:val="00965441"/>
    <w:rsid w:val="00967309"/>
    <w:rsid w:val="00971BB1"/>
    <w:rsid w:val="009761C1"/>
    <w:rsid w:val="0097622B"/>
    <w:rsid w:val="0097663C"/>
    <w:rsid w:val="009766D2"/>
    <w:rsid w:val="009770BB"/>
    <w:rsid w:val="00984A7D"/>
    <w:rsid w:val="00991E64"/>
    <w:rsid w:val="009921D4"/>
    <w:rsid w:val="009922F3"/>
    <w:rsid w:val="00996D48"/>
    <w:rsid w:val="009A142B"/>
    <w:rsid w:val="009A265E"/>
    <w:rsid w:val="009A2FE1"/>
    <w:rsid w:val="009A5357"/>
    <w:rsid w:val="009B0829"/>
    <w:rsid w:val="009B0C09"/>
    <w:rsid w:val="009B14F3"/>
    <w:rsid w:val="009B2123"/>
    <w:rsid w:val="009B3D85"/>
    <w:rsid w:val="009B65AC"/>
    <w:rsid w:val="009C036A"/>
    <w:rsid w:val="009C2035"/>
    <w:rsid w:val="009C253A"/>
    <w:rsid w:val="009C3DA4"/>
    <w:rsid w:val="009D012A"/>
    <w:rsid w:val="009D4C22"/>
    <w:rsid w:val="009E2BF8"/>
    <w:rsid w:val="009E42E0"/>
    <w:rsid w:val="009F2D98"/>
    <w:rsid w:val="009F7F7B"/>
    <w:rsid w:val="00A00A96"/>
    <w:rsid w:val="00A01001"/>
    <w:rsid w:val="00A02394"/>
    <w:rsid w:val="00A1102F"/>
    <w:rsid w:val="00A133CC"/>
    <w:rsid w:val="00A14453"/>
    <w:rsid w:val="00A147F8"/>
    <w:rsid w:val="00A14A11"/>
    <w:rsid w:val="00A1578F"/>
    <w:rsid w:val="00A1681C"/>
    <w:rsid w:val="00A16C0E"/>
    <w:rsid w:val="00A17A20"/>
    <w:rsid w:val="00A2132E"/>
    <w:rsid w:val="00A2228F"/>
    <w:rsid w:val="00A24025"/>
    <w:rsid w:val="00A24390"/>
    <w:rsid w:val="00A262AA"/>
    <w:rsid w:val="00A27DE9"/>
    <w:rsid w:val="00A27F7F"/>
    <w:rsid w:val="00A301DA"/>
    <w:rsid w:val="00A36170"/>
    <w:rsid w:val="00A402BF"/>
    <w:rsid w:val="00A42C2F"/>
    <w:rsid w:val="00A44A9B"/>
    <w:rsid w:val="00A46DA0"/>
    <w:rsid w:val="00A50915"/>
    <w:rsid w:val="00A52C83"/>
    <w:rsid w:val="00A544A8"/>
    <w:rsid w:val="00A565BC"/>
    <w:rsid w:val="00A611C6"/>
    <w:rsid w:val="00A663B5"/>
    <w:rsid w:val="00A66E8C"/>
    <w:rsid w:val="00A70254"/>
    <w:rsid w:val="00A73BE3"/>
    <w:rsid w:val="00A76673"/>
    <w:rsid w:val="00A81C8A"/>
    <w:rsid w:val="00A85524"/>
    <w:rsid w:val="00A964B6"/>
    <w:rsid w:val="00A96EF8"/>
    <w:rsid w:val="00AA224B"/>
    <w:rsid w:val="00AA255E"/>
    <w:rsid w:val="00AA2ACA"/>
    <w:rsid w:val="00AA3D6F"/>
    <w:rsid w:val="00AA4BBE"/>
    <w:rsid w:val="00AA68DF"/>
    <w:rsid w:val="00AB32BF"/>
    <w:rsid w:val="00AB3D46"/>
    <w:rsid w:val="00AB4CF0"/>
    <w:rsid w:val="00AB53AE"/>
    <w:rsid w:val="00AB72CE"/>
    <w:rsid w:val="00AC23E3"/>
    <w:rsid w:val="00AC6CAE"/>
    <w:rsid w:val="00AD20F2"/>
    <w:rsid w:val="00AD4022"/>
    <w:rsid w:val="00AD46F6"/>
    <w:rsid w:val="00AD4CB7"/>
    <w:rsid w:val="00AD5417"/>
    <w:rsid w:val="00AD6299"/>
    <w:rsid w:val="00AE281A"/>
    <w:rsid w:val="00AF376C"/>
    <w:rsid w:val="00AF38D7"/>
    <w:rsid w:val="00AF7575"/>
    <w:rsid w:val="00B01DBF"/>
    <w:rsid w:val="00B0238E"/>
    <w:rsid w:val="00B03531"/>
    <w:rsid w:val="00B04A95"/>
    <w:rsid w:val="00B04FEE"/>
    <w:rsid w:val="00B05549"/>
    <w:rsid w:val="00B06C4F"/>
    <w:rsid w:val="00B07CEA"/>
    <w:rsid w:val="00B07EC3"/>
    <w:rsid w:val="00B11044"/>
    <w:rsid w:val="00B11D3E"/>
    <w:rsid w:val="00B1227A"/>
    <w:rsid w:val="00B17343"/>
    <w:rsid w:val="00B17B9E"/>
    <w:rsid w:val="00B20F1D"/>
    <w:rsid w:val="00B213EB"/>
    <w:rsid w:val="00B25B20"/>
    <w:rsid w:val="00B26053"/>
    <w:rsid w:val="00B32AE9"/>
    <w:rsid w:val="00B34375"/>
    <w:rsid w:val="00B34FD5"/>
    <w:rsid w:val="00B35806"/>
    <w:rsid w:val="00B35BB4"/>
    <w:rsid w:val="00B36557"/>
    <w:rsid w:val="00B47641"/>
    <w:rsid w:val="00B54B30"/>
    <w:rsid w:val="00B554A5"/>
    <w:rsid w:val="00B56D84"/>
    <w:rsid w:val="00B56DD6"/>
    <w:rsid w:val="00B61031"/>
    <w:rsid w:val="00B637F6"/>
    <w:rsid w:val="00B6781F"/>
    <w:rsid w:val="00B734CA"/>
    <w:rsid w:val="00B74778"/>
    <w:rsid w:val="00B75271"/>
    <w:rsid w:val="00B8241A"/>
    <w:rsid w:val="00B8256D"/>
    <w:rsid w:val="00B872DA"/>
    <w:rsid w:val="00BA16CE"/>
    <w:rsid w:val="00BA586C"/>
    <w:rsid w:val="00BA7167"/>
    <w:rsid w:val="00BB0200"/>
    <w:rsid w:val="00BB0267"/>
    <w:rsid w:val="00BB2109"/>
    <w:rsid w:val="00BB60F6"/>
    <w:rsid w:val="00BB65EA"/>
    <w:rsid w:val="00BC49D0"/>
    <w:rsid w:val="00BC565F"/>
    <w:rsid w:val="00BC7005"/>
    <w:rsid w:val="00BC7240"/>
    <w:rsid w:val="00BC7247"/>
    <w:rsid w:val="00BD342E"/>
    <w:rsid w:val="00BD7271"/>
    <w:rsid w:val="00BE0BEA"/>
    <w:rsid w:val="00BE2000"/>
    <w:rsid w:val="00BE3E97"/>
    <w:rsid w:val="00BE3F6A"/>
    <w:rsid w:val="00BE4FFB"/>
    <w:rsid w:val="00BE79C6"/>
    <w:rsid w:val="00BF4072"/>
    <w:rsid w:val="00C00C74"/>
    <w:rsid w:val="00C0261C"/>
    <w:rsid w:val="00C02F04"/>
    <w:rsid w:val="00C034FE"/>
    <w:rsid w:val="00C05115"/>
    <w:rsid w:val="00C051CE"/>
    <w:rsid w:val="00C05356"/>
    <w:rsid w:val="00C0573D"/>
    <w:rsid w:val="00C158A4"/>
    <w:rsid w:val="00C172B6"/>
    <w:rsid w:val="00C25253"/>
    <w:rsid w:val="00C3016F"/>
    <w:rsid w:val="00C3029D"/>
    <w:rsid w:val="00C31277"/>
    <w:rsid w:val="00C31EE6"/>
    <w:rsid w:val="00C323AC"/>
    <w:rsid w:val="00C35B34"/>
    <w:rsid w:val="00C37B43"/>
    <w:rsid w:val="00C37D0A"/>
    <w:rsid w:val="00C540D1"/>
    <w:rsid w:val="00C57535"/>
    <w:rsid w:val="00C57800"/>
    <w:rsid w:val="00C6309B"/>
    <w:rsid w:val="00C64003"/>
    <w:rsid w:val="00C66C16"/>
    <w:rsid w:val="00C70A4B"/>
    <w:rsid w:val="00C7237C"/>
    <w:rsid w:val="00C75AA1"/>
    <w:rsid w:val="00C760B4"/>
    <w:rsid w:val="00C76797"/>
    <w:rsid w:val="00C76D74"/>
    <w:rsid w:val="00C8010A"/>
    <w:rsid w:val="00C837DB"/>
    <w:rsid w:val="00C843F3"/>
    <w:rsid w:val="00C86C8D"/>
    <w:rsid w:val="00C91C83"/>
    <w:rsid w:val="00C95E1D"/>
    <w:rsid w:val="00C96A8A"/>
    <w:rsid w:val="00CA5F48"/>
    <w:rsid w:val="00CA7371"/>
    <w:rsid w:val="00CB2BB2"/>
    <w:rsid w:val="00CB6D2C"/>
    <w:rsid w:val="00CC21EE"/>
    <w:rsid w:val="00CC2619"/>
    <w:rsid w:val="00CC67B1"/>
    <w:rsid w:val="00CC6C4D"/>
    <w:rsid w:val="00CC71A1"/>
    <w:rsid w:val="00CC7979"/>
    <w:rsid w:val="00CD02A6"/>
    <w:rsid w:val="00CD0E3F"/>
    <w:rsid w:val="00CD33A9"/>
    <w:rsid w:val="00CD3D08"/>
    <w:rsid w:val="00CE17E7"/>
    <w:rsid w:val="00CE1D73"/>
    <w:rsid w:val="00CE3844"/>
    <w:rsid w:val="00CE6AF8"/>
    <w:rsid w:val="00CF2759"/>
    <w:rsid w:val="00CF4661"/>
    <w:rsid w:val="00CF5CA6"/>
    <w:rsid w:val="00CF70C4"/>
    <w:rsid w:val="00D01A20"/>
    <w:rsid w:val="00D05639"/>
    <w:rsid w:val="00D05891"/>
    <w:rsid w:val="00D07957"/>
    <w:rsid w:val="00D14AD7"/>
    <w:rsid w:val="00D17026"/>
    <w:rsid w:val="00D1730B"/>
    <w:rsid w:val="00D17A61"/>
    <w:rsid w:val="00D21E8F"/>
    <w:rsid w:val="00D22931"/>
    <w:rsid w:val="00D23418"/>
    <w:rsid w:val="00D24329"/>
    <w:rsid w:val="00D26A79"/>
    <w:rsid w:val="00D26CCB"/>
    <w:rsid w:val="00D27488"/>
    <w:rsid w:val="00D319FA"/>
    <w:rsid w:val="00D41830"/>
    <w:rsid w:val="00D422DC"/>
    <w:rsid w:val="00D44CD0"/>
    <w:rsid w:val="00D46710"/>
    <w:rsid w:val="00D50633"/>
    <w:rsid w:val="00D50ED5"/>
    <w:rsid w:val="00D51A15"/>
    <w:rsid w:val="00D52719"/>
    <w:rsid w:val="00D56C8D"/>
    <w:rsid w:val="00D57E73"/>
    <w:rsid w:val="00D6540F"/>
    <w:rsid w:val="00D658AF"/>
    <w:rsid w:val="00D70628"/>
    <w:rsid w:val="00D72C6E"/>
    <w:rsid w:val="00D73A35"/>
    <w:rsid w:val="00D74280"/>
    <w:rsid w:val="00D74EA1"/>
    <w:rsid w:val="00D768B9"/>
    <w:rsid w:val="00D85CCD"/>
    <w:rsid w:val="00D8612D"/>
    <w:rsid w:val="00D90DC4"/>
    <w:rsid w:val="00D925E4"/>
    <w:rsid w:val="00D969D8"/>
    <w:rsid w:val="00DA0270"/>
    <w:rsid w:val="00DA0542"/>
    <w:rsid w:val="00DA0CF9"/>
    <w:rsid w:val="00DA0FFB"/>
    <w:rsid w:val="00DA46CB"/>
    <w:rsid w:val="00DA4837"/>
    <w:rsid w:val="00DA4C34"/>
    <w:rsid w:val="00DB030E"/>
    <w:rsid w:val="00DB48F5"/>
    <w:rsid w:val="00DB66D8"/>
    <w:rsid w:val="00DB69AD"/>
    <w:rsid w:val="00DC0CAD"/>
    <w:rsid w:val="00DC42FC"/>
    <w:rsid w:val="00DC6796"/>
    <w:rsid w:val="00DD3C97"/>
    <w:rsid w:val="00DD4688"/>
    <w:rsid w:val="00DD56D5"/>
    <w:rsid w:val="00DD628E"/>
    <w:rsid w:val="00DD697C"/>
    <w:rsid w:val="00DE2AD8"/>
    <w:rsid w:val="00DE3CEA"/>
    <w:rsid w:val="00DE4617"/>
    <w:rsid w:val="00DE6B18"/>
    <w:rsid w:val="00DE73E2"/>
    <w:rsid w:val="00DF2ACC"/>
    <w:rsid w:val="00DF2D0C"/>
    <w:rsid w:val="00DF6A80"/>
    <w:rsid w:val="00DF7741"/>
    <w:rsid w:val="00E02069"/>
    <w:rsid w:val="00E02424"/>
    <w:rsid w:val="00E0282F"/>
    <w:rsid w:val="00E04CBB"/>
    <w:rsid w:val="00E06EDF"/>
    <w:rsid w:val="00E10EF2"/>
    <w:rsid w:val="00E13D5F"/>
    <w:rsid w:val="00E21156"/>
    <w:rsid w:val="00E23849"/>
    <w:rsid w:val="00E30E3D"/>
    <w:rsid w:val="00E3148A"/>
    <w:rsid w:val="00E32F49"/>
    <w:rsid w:val="00E333D8"/>
    <w:rsid w:val="00E33407"/>
    <w:rsid w:val="00E35C87"/>
    <w:rsid w:val="00E36CFE"/>
    <w:rsid w:val="00E3788F"/>
    <w:rsid w:val="00E409DA"/>
    <w:rsid w:val="00E44C27"/>
    <w:rsid w:val="00E465FC"/>
    <w:rsid w:val="00E51A78"/>
    <w:rsid w:val="00E55147"/>
    <w:rsid w:val="00E55B6E"/>
    <w:rsid w:val="00E56BF4"/>
    <w:rsid w:val="00E631FB"/>
    <w:rsid w:val="00E6444C"/>
    <w:rsid w:val="00E65D72"/>
    <w:rsid w:val="00E67D89"/>
    <w:rsid w:val="00E718E9"/>
    <w:rsid w:val="00E737A6"/>
    <w:rsid w:val="00E747E2"/>
    <w:rsid w:val="00E760CD"/>
    <w:rsid w:val="00E761D6"/>
    <w:rsid w:val="00E76E7E"/>
    <w:rsid w:val="00E77349"/>
    <w:rsid w:val="00E77DA5"/>
    <w:rsid w:val="00E81B53"/>
    <w:rsid w:val="00E83EAA"/>
    <w:rsid w:val="00E86002"/>
    <w:rsid w:val="00E903A2"/>
    <w:rsid w:val="00E92936"/>
    <w:rsid w:val="00E92C45"/>
    <w:rsid w:val="00E94195"/>
    <w:rsid w:val="00E95198"/>
    <w:rsid w:val="00E9603D"/>
    <w:rsid w:val="00EA3E49"/>
    <w:rsid w:val="00EB03F1"/>
    <w:rsid w:val="00EB0CDE"/>
    <w:rsid w:val="00EB152B"/>
    <w:rsid w:val="00EB47E9"/>
    <w:rsid w:val="00EB5CE9"/>
    <w:rsid w:val="00EB6D36"/>
    <w:rsid w:val="00EB7267"/>
    <w:rsid w:val="00EB7515"/>
    <w:rsid w:val="00EB7D7E"/>
    <w:rsid w:val="00EC068C"/>
    <w:rsid w:val="00EC0F28"/>
    <w:rsid w:val="00EC47CF"/>
    <w:rsid w:val="00ED127A"/>
    <w:rsid w:val="00ED419E"/>
    <w:rsid w:val="00ED474E"/>
    <w:rsid w:val="00ED58E2"/>
    <w:rsid w:val="00ED5E26"/>
    <w:rsid w:val="00ED5FBE"/>
    <w:rsid w:val="00ED6E8C"/>
    <w:rsid w:val="00ED7435"/>
    <w:rsid w:val="00ED7B0C"/>
    <w:rsid w:val="00EE2FE2"/>
    <w:rsid w:val="00EE6C21"/>
    <w:rsid w:val="00EF4067"/>
    <w:rsid w:val="00EF73B8"/>
    <w:rsid w:val="00EF7991"/>
    <w:rsid w:val="00F023E5"/>
    <w:rsid w:val="00F02BC8"/>
    <w:rsid w:val="00F12B80"/>
    <w:rsid w:val="00F1423A"/>
    <w:rsid w:val="00F16C6D"/>
    <w:rsid w:val="00F23F37"/>
    <w:rsid w:val="00F263F8"/>
    <w:rsid w:val="00F320C8"/>
    <w:rsid w:val="00F33F92"/>
    <w:rsid w:val="00F34A97"/>
    <w:rsid w:val="00F423CE"/>
    <w:rsid w:val="00F448CD"/>
    <w:rsid w:val="00F44AF9"/>
    <w:rsid w:val="00F45468"/>
    <w:rsid w:val="00F46998"/>
    <w:rsid w:val="00F50562"/>
    <w:rsid w:val="00F50CDE"/>
    <w:rsid w:val="00F5284A"/>
    <w:rsid w:val="00F53CA3"/>
    <w:rsid w:val="00F55E0F"/>
    <w:rsid w:val="00F56D08"/>
    <w:rsid w:val="00F6573C"/>
    <w:rsid w:val="00F85DD0"/>
    <w:rsid w:val="00FA1FDF"/>
    <w:rsid w:val="00FA4679"/>
    <w:rsid w:val="00FA5665"/>
    <w:rsid w:val="00FB3D8B"/>
    <w:rsid w:val="00FB4824"/>
    <w:rsid w:val="00FB5D75"/>
    <w:rsid w:val="00FC23AF"/>
    <w:rsid w:val="00FC72BA"/>
    <w:rsid w:val="00FC7CEE"/>
    <w:rsid w:val="00FD0B3E"/>
    <w:rsid w:val="00FD0D38"/>
    <w:rsid w:val="00FD1173"/>
    <w:rsid w:val="00FD21D1"/>
    <w:rsid w:val="00FD2E0E"/>
    <w:rsid w:val="00FD3DA3"/>
    <w:rsid w:val="00FD6DB9"/>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7076404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8E2D9-FA1E-48CF-9B9F-CAB16DCC8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14</Pages>
  <Words>2995</Words>
  <Characters>20313</Characters>
  <Application>Microsoft Office Word</Application>
  <DocSecurity>0</DocSecurity>
  <Lines>169</Lines>
  <Paragraphs>46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23262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Customer</dc:creator>
  <cp:keywords/>
  <dc:description/>
  <cp:lastModifiedBy>Админ</cp:lastModifiedBy>
  <cp:revision>6</cp:revision>
  <cp:lastPrinted>2018-07-13T11:44:00Z</cp:lastPrinted>
  <dcterms:created xsi:type="dcterms:W3CDTF">2018-06-21T09:34:00Z</dcterms:created>
  <dcterms:modified xsi:type="dcterms:W3CDTF">2020-07-22T06:53:00Z</dcterms:modified>
</cp:coreProperties>
</file>